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2295D7" w14:textId="77777777" w:rsidR="00E85FB9" w:rsidRPr="00FF56AA" w:rsidRDefault="0005336B" w:rsidP="00E85FB9">
      <w:pPr>
        <w:spacing w:line="360" w:lineRule="auto"/>
        <w:jc w:val="center"/>
        <w:rPr>
          <w:b/>
          <w:bCs/>
          <w:sz w:val="40"/>
          <w:szCs w:val="40"/>
          <w:u w:val="single"/>
        </w:rPr>
      </w:pPr>
      <w:bookmarkStart w:id="0" w:name="_GoBack"/>
      <w:bookmarkEnd w:id="0"/>
      <w:r>
        <w:rPr>
          <w:rFonts w:hint="cs"/>
          <w:b/>
          <w:bCs/>
          <w:sz w:val="40"/>
          <w:szCs w:val="40"/>
          <w:u w:val="single"/>
          <w:rtl/>
        </w:rPr>
        <w:t xml:space="preserve">  </w:t>
      </w:r>
    </w:p>
    <w:p w14:paraId="1CDB4382" w14:textId="77777777" w:rsidR="00E85FB9" w:rsidRPr="00FF56AA" w:rsidRDefault="00E85FB9" w:rsidP="00E85FB9">
      <w:pPr>
        <w:spacing w:line="360" w:lineRule="auto"/>
        <w:jc w:val="center"/>
        <w:rPr>
          <w:b/>
          <w:bCs/>
          <w:sz w:val="40"/>
          <w:szCs w:val="40"/>
          <w:u w:val="single"/>
          <w:rtl/>
        </w:rPr>
      </w:pPr>
    </w:p>
    <w:p w14:paraId="22B98302" w14:textId="77777777" w:rsidR="00E85FB9" w:rsidRPr="00FF56AA" w:rsidRDefault="00E85FB9" w:rsidP="00E85FB9">
      <w:pPr>
        <w:spacing w:line="360" w:lineRule="auto"/>
        <w:jc w:val="center"/>
        <w:rPr>
          <w:b/>
          <w:bCs/>
          <w:sz w:val="40"/>
          <w:szCs w:val="40"/>
          <w:u w:val="single"/>
          <w:rtl/>
        </w:rPr>
      </w:pPr>
    </w:p>
    <w:p w14:paraId="41E3A0B8" w14:textId="77777777" w:rsidR="008B698D" w:rsidRPr="008B698D" w:rsidRDefault="008B698D" w:rsidP="00E85FB9">
      <w:pPr>
        <w:spacing w:line="360" w:lineRule="auto"/>
        <w:jc w:val="center"/>
        <w:rPr>
          <w:b/>
          <w:bCs/>
          <w:sz w:val="20"/>
          <w:szCs w:val="20"/>
          <w:rtl/>
        </w:rPr>
      </w:pPr>
    </w:p>
    <w:p w14:paraId="54998723" w14:textId="77777777" w:rsidR="00CC7CFE" w:rsidRDefault="00CC7CFE" w:rsidP="00E85FB9">
      <w:pPr>
        <w:spacing w:line="360" w:lineRule="auto"/>
        <w:jc w:val="center"/>
        <w:rPr>
          <w:b/>
          <w:bCs/>
          <w:sz w:val="72"/>
          <w:szCs w:val="72"/>
          <w:rtl/>
        </w:rPr>
      </w:pPr>
    </w:p>
    <w:p w14:paraId="20E230D2" w14:textId="77777777" w:rsidR="00E85FB9" w:rsidRPr="00D71D28" w:rsidRDefault="00E85FB9" w:rsidP="00E85FB9">
      <w:pPr>
        <w:spacing w:line="360" w:lineRule="auto"/>
        <w:jc w:val="center"/>
        <w:rPr>
          <w:b/>
          <w:bCs/>
          <w:sz w:val="72"/>
          <w:szCs w:val="72"/>
          <w:rtl/>
        </w:rPr>
      </w:pPr>
      <w:r w:rsidRPr="00D71D28">
        <w:rPr>
          <w:rFonts w:hint="cs"/>
          <w:b/>
          <w:bCs/>
          <w:sz w:val="72"/>
          <w:szCs w:val="72"/>
          <w:rtl/>
        </w:rPr>
        <w:t>נספח י'</w:t>
      </w:r>
    </w:p>
    <w:p w14:paraId="2077995F" w14:textId="77777777" w:rsidR="00E85FB9" w:rsidRPr="00D71D28" w:rsidRDefault="00E85FB9" w:rsidP="00E85FB9">
      <w:pPr>
        <w:spacing w:line="360" w:lineRule="auto"/>
        <w:jc w:val="center"/>
        <w:rPr>
          <w:b/>
          <w:bCs/>
          <w:sz w:val="72"/>
          <w:szCs w:val="72"/>
          <w:rtl/>
        </w:rPr>
      </w:pPr>
    </w:p>
    <w:p w14:paraId="27438404" w14:textId="77777777" w:rsidR="00E85FB9" w:rsidRPr="00D71D28" w:rsidRDefault="00E85FB9" w:rsidP="00E85FB9">
      <w:pPr>
        <w:spacing w:line="360" w:lineRule="auto"/>
        <w:jc w:val="center"/>
        <w:rPr>
          <w:b/>
          <w:bCs/>
          <w:sz w:val="72"/>
          <w:szCs w:val="72"/>
          <w:rtl/>
        </w:rPr>
      </w:pPr>
    </w:p>
    <w:p w14:paraId="642C5143" w14:textId="77777777" w:rsidR="00E85FB9" w:rsidRPr="00D71D28" w:rsidRDefault="00E85FB9" w:rsidP="00BE1544">
      <w:pPr>
        <w:spacing w:line="360" w:lineRule="auto"/>
        <w:jc w:val="center"/>
        <w:rPr>
          <w:b/>
          <w:bCs/>
          <w:sz w:val="72"/>
          <w:szCs w:val="72"/>
          <w:rtl/>
        </w:rPr>
      </w:pPr>
      <w:r w:rsidRPr="00D71D28">
        <w:rPr>
          <w:rFonts w:hint="cs"/>
          <w:b/>
          <w:bCs/>
          <w:sz w:val="72"/>
          <w:szCs w:val="72"/>
          <w:rtl/>
        </w:rPr>
        <w:t xml:space="preserve">הנחיות להכנת </w:t>
      </w:r>
      <w:r w:rsidR="005D73C8" w:rsidRPr="00D71D28">
        <w:rPr>
          <w:rFonts w:hint="cs"/>
          <w:b/>
          <w:bCs/>
          <w:sz w:val="72"/>
          <w:szCs w:val="72"/>
          <w:rtl/>
        </w:rPr>
        <w:t>ה</w:t>
      </w:r>
      <w:r w:rsidR="00BE1544" w:rsidRPr="00D71D28">
        <w:rPr>
          <w:rFonts w:hint="cs"/>
          <w:b/>
          <w:bCs/>
          <w:sz w:val="72"/>
          <w:szCs w:val="72"/>
          <w:rtl/>
        </w:rPr>
        <w:t xml:space="preserve">טבלאות </w:t>
      </w:r>
      <w:r w:rsidR="005D73C8" w:rsidRPr="00D71D28">
        <w:rPr>
          <w:rFonts w:hint="cs"/>
          <w:b/>
          <w:bCs/>
          <w:sz w:val="72"/>
          <w:szCs w:val="72"/>
          <w:rtl/>
        </w:rPr>
        <w:t>לסיכום ה</w:t>
      </w:r>
      <w:r w:rsidR="00BE1544" w:rsidRPr="00D71D28">
        <w:rPr>
          <w:rFonts w:hint="cs"/>
          <w:b/>
          <w:bCs/>
          <w:sz w:val="72"/>
          <w:szCs w:val="72"/>
          <w:rtl/>
        </w:rPr>
        <w:t xml:space="preserve">נתונים </w:t>
      </w:r>
      <w:r w:rsidR="005D73C8" w:rsidRPr="00D71D28">
        <w:rPr>
          <w:rFonts w:hint="cs"/>
          <w:b/>
          <w:bCs/>
          <w:sz w:val="72"/>
          <w:szCs w:val="72"/>
          <w:rtl/>
        </w:rPr>
        <w:t>ה</w:t>
      </w:r>
      <w:r w:rsidR="00DD035D" w:rsidRPr="00D71D28">
        <w:rPr>
          <w:rFonts w:hint="cs"/>
          <w:b/>
          <w:bCs/>
          <w:sz w:val="72"/>
          <w:szCs w:val="72"/>
          <w:rtl/>
        </w:rPr>
        <w:t>תפעוליים</w:t>
      </w:r>
    </w:p>
    <w:p w14:paraId="13365FF1" w14:textId="77777777" w:rsidR="00DD035D" w:rsidRPr="00D71D28" w:rsidRDefault="00DD035D" w:rsidP="00BE1544">
      <w:pPr>
        <w:spacing w:line="360" w:lineRule="auto"/>
        <w:jc w:val="center"/>
        <w:rPr>
          <w:b/>
          <w:bCs/>
          <w:sz w:val="72"/>
          <w:szCs w:val="72"/>
          <w:rtl/>
        </w:rPr>
      </w:pPr>
      <w:r w:rsidRPr="00D71D28">
        <w:rPr>
          <w:rFonts w:hint="cs"/>
          <w:b/>
          <w:bCs/>
          <w:sz w:val="72"/>
          <w:szCs w:val="72"/>
          <w:rtl/>
        </w:rPr>
        <w:t>(אקסל יצורף במדיה מגנטית)</w:t>
      </w:r>
    </w:p>
    <w:p w14:paraId="280B69E8" w14:textId="77777777" w:rsidR="005D73C8" w:rsidRPr="00D71D28" w:rsidRDefault="00E85FB9" w:rsidP="005D73C8">
      <w:pPr>
        <w:tabs>
          <w:tab w:val="left" w:pos="610"/>
        </w:tabs>
        <w:spacing w:line="360" w:lineRule="auto"/>
        <w:jc w:val="center"/>
        <w:rPr>
          <w:b/>
          <w:bCs/>
          <w:sz w:val="40"/>
          <w:szCs w:val="40"/>
          <w:u w:val="single"/>
          <w:rtl/>
        </w:rPr>
      </w:pPr>
      <w:r w:rsidRPr="00D71D28">
        <w:rPr>
          <w:b/>
          <w:bCs/>
          <w:sz w:val="40"/>
          <w:szCs w:val="40"/>
          <w:u w:val="single"/>
          <w:rtl/>
        </w:rPr>
        <w:br w:type="page"/>
      </w:r>
      <w:r w:rsidRPr="00D71D28">
        <w:rPr>
          <w:rFonts w:hint="cs"/>
          <w:b/>
          <w:bCs/>
          <w:sz w:val="40"/>
          <w:szCs w:val="40"/>
          <w:u w:val="single"/>
          <w:rtl/>
        </w:rPr>
        <w:lastRenderedPageBreak/>
        <w:t xml:space="preserve">נספח י' - הנחיות להכנת </w:t>
      </w:r>
      <w:r w:rsidR="005D73C8" w:rsidRPr="00D71D28">
        <w:rPr>
          <w:rFonts w:hint="cs"/>
          <w:b/>
          <w:bCs/>
          <w:sz w:val="40"/>
          <w:szCs w:val="40"/>
          <w:u w:val="single"/>
          <w:rtl/>
        </w:rPr>
        <w:t>ה</w:t>
      </w:r>
      <w:r w:rsidR="00B86C43" w:rsidRPr="00D71D28">
        <w:rPr>
          <w:rFonts w:hint="cs"/>
          <w:b/>
          <w:bCs/>
          <w:sz w:val="40"/>
          <w:szCs w:val="40"/>
          <w:u w:val="single"/>
          <w:rtl/>
        </w:rPr>
        <w:t xml:space="preserve">טבלאות </w:t>
      </w:r>
      <w:r w:rsidR="005D73C8" w:rsidRPr="00D71D28">
        <w:rPr>
          <w:rFonts w:hint="cs"/>
          <w:b/>
          <w:bCs/>
          <w:sz w:val="40"/>
          <w:szCs w:val="40"/>
          <w:u w:val="single"/>
          <w:rtl/>
        </w:rPr>
        <w:t>ל</w:t>
      </w:r>
      <w:r w:rsidR="00B86C43" w:rsidRPr="00D71D28">
        <w:rPr>
          <w:rFonts w:hint="cs"/>
          <w:b/>
          <w:bCs/>
          <w:sz w:val="40"/>
          <w:szCs w:val="40"/>
          <w:u w:val="single"/>
          <w:rtl/>
        </w:rPr>
        <w:t xml:space="preserve">סיכום </w:t>
      </w:r>
    </w:p>
    <w:p w14:paraId="58EABC73" w14:textId="77777777" w:rsidR="00E85FB9" w:rsidRPr="00D71D28" w:rsidRDefault="00B86C43" w:rsidP="005D73C8">
      <w:pPr>
        <w:tabs>
          <w:tab w:val="left" w:pos="610"/>
        </w:tabs>
        <w:spacing w:line="360" w:lineRule="auto"/>
        <w:jc w:val="center"/>
        <w:rPr>
          <w:b/>
          <w:bCs/>
          <w:sz w:val="40"/>
          <w:szCs w:val="40"/>
          <w:u w:val="single"/>
          <w:rtl/>
        </w:rPr>
      </w:pPr>
      <w:r w:rsidRPr="00D71D28">
        <w:rPr>
          <w:rFonts w:hint="cs"/>
          <w:b/>
          <w:bCs/>
          <w:sz w:val="40"/>
          <w:szCs w:val="40"/>
          <w:u w:val="single"/>
          <w:rtl/>
        </w:rPr>
        <w:t>הנתונים התפעוליים</w:t>
      </w:r>
    </w:p>
    <w:p w14:paraId="404C7972" w14:textId="77777777" w:rsidR="00E85FB9" w:rsidRPr="00D71D28" w:rsidRDefault="00E85FB9" w:rsidP="00E85FB9">
      <w:pPr>
        <w:spacing w:line="360" w:lineRule="auto"/>
        <w:jc w:val="center"/>
        <w:rPr>
          <w:rtl/>
        </w:rPr>
      </w:pPr>
    </w:p>
    <w:p w14:paraId="50DBD2F2" w14:textId="77777777" w:rsidR="00E85FB9" w:rsidRPr="00D71D28" w:rsidRDefault="00E85FB9" w:rsidP="00665076">
      <w:pPr>
        <w:pStyle w:val="1"/>
        <w:tabs>
          <w:tab w:val="clear" w:pos="624"/>
        </w:tabs>
        <w:spacing w:line="360" w:lineRule="auto"/>
        <w:jc w:val="both"/>
        <w:rPr>
          <w:sz w:val="24"/>
          <w:szCs w:val="24"/>
        </w:rPr>
      </w:pPr>
      <w:r w:rsidRPr="00D71D28">
        <w:rPr>
          <w:rFonts w:hint="cs"/>
          <w:b/>
          <w:bCs/>
          <w:u w:val="single"/>
          <w:rtl/>
        </w:rPr>
        <w:t>כללי</w:t>
      </w:r>
      <w:r w:rsidRPr="00D71D28">
        <w:rPr>
          <w:rFonts w:hint="cs"/>
          <w:rtl/>
        </w:rPr>
        <w:tab/>
      </w:r>
      <w:r w:rsidRPr="00D71D28">
        <w:rPr>
          <w:rFonts w:hint="cs"/>
          <w:rtl/>
        </w:rPr>
        <w:br/>
      </w:r>
      <w:r w:rsidRPr="00D71D28">
        <w:rPr>
          <w:rFonts w:hint="cs"/>
          <w:sz w:val="24"/>
          <w:szCs w:val="24"/>
          <w:rtl/>
        </w:rPr>
        <w:t xml:space="preserve">בנספח זה מוצגות הנחיות </w:t>
      </w:r>
      <w:r w:rsidRPr="00D71D28">
        <w:rPr>
          <w:rFonts w:hint="cs"/>
          <w:b/>
          <w:bCs/>
          <w:sz w:val="24"/>
          <w:szCs w:val="24"/>
          <w:u w:val="single"/>
          <w:rtl/>
        </w:rPr>
        <w:t>מחייבות</w:t>
      </w:r>
      <w:r w:rsidRPr="00D71D28">
        <w:rPr>
          <w:rFonts w:hint="cs"/>
          <w:sz w:val="24"/>
          <w:szCs w:val="24"/>
          <w:rtl/>
        </w:rPr>
        <w:t xml:space="preserve"> להכנת </w:t>
      </w:r>
      <w:r w:rsidR="00976D02" w:rsidRPr="00D71D28">
        <w:rPr>
          <w:rFonts w:hint="cs"/>
          <w:sz w:val="24"/>
          <w:szCs w:val="24"/>
          <w:rtl/>
        </w:rPr>
        <w:t>טבלאות</w:t>
      </w:r>
      <w:r w:rsidR="00E252E9" w:rsidRPr="00D71D28">
        <w:rPr>
          <w:rFonts w:hint="cs"/>
          <w:sz w:val="24"/>
          <w:szCs w:val="24"/>
          <w:rtl/>
        </w:rPr>
        <w:t>,</w:t>
      </w:r>
      <w:r w:rsidR="00976D02" w:rsidRPr="00D71D28">
        <w:rPr>
          <w:rFonts w:hint="cs"/>
          <w:sz w:val="24"/>
          <w:szCs w:val="24"/>
          <w:rtl/>
        </w:rPr>
        <w:t xml:space="preserve"> ה</w:t>
      </w:r>
      <w:r w:rsidR="00B86C43" w:rsidRPr="00D71D28">
        <w:rPr>
          <w:rFonts w:hint="cs"/>
          <w:sz w:val="24"/>
          <w:szCs w:val="24"/>
          <w:rtl/>
        </w:rPr>
        <w:t xml:space="preserve">מהוות </w:t>
      </w:r>
      <w:r w:rsidR="00976D02" w:rsidRPr="00D71D28">
        <w:rPr>
          <w:rFonts w:hint="cs"/>
          <w:sz w:val="24"/>
          <w:szCs w:val="24"/>
          <w:rtl/>
        </w:rPr>
        <w:t xml:space="preserve">סיכום הנתונים התפעוליים. </w:t>
      </w:r>
    </w:p>
    <w:p w14:paraId="1C386129" w14:textId="77777777" w:rsidR="00E85FB9" w:rsidRPr="00D71D28" w:rsidRDefault="00E85FB9" w:rsidP="00267E72">
      <w:pPr>
        <w:pStyle w:val="1"/>
        <w:numPr>
          <w:ilvl w:val="0"/>
          <w:numId w:val="0"/>
        </w:numPr>
        <w:spacing w:line="360" w:lineRule="auto"/>
        <w:ind w:left="624"/>
        <w:jc w:val="both"/>
        <w:rPr>
          <w:sz w:val="24"/>
          <w:szCs w:val="24"/>
          <w:rtl/>
        </w:rPr>
      </w:pPr>
      <w:r w:rsidRPr="00D71D28">
        <w:rPr>
          <w:rFonts w:hint="cs"/>
          <w:sz w:val="24"/>
          <w:szCs w:val="24"/>
          <w:rtl/>
        </w:rPr>
        <w:t xml:space="preserve">כחלק אינטגראלי ומחייב של </w:t>
      </w:r>
      <w:r w:rsidR="00904FDE" w:rsidRPr="00D71D28">
        <w:rPr>
          <w:rFonts w:hint="cs"/>
          <w:sz w:val="24"/>
          <w:szCs w:val="24"/>
          <w:rtl/>
        </w:rPr>
        <w:t>הגשת הצעה ל</w:t>
      </w:r>
      <w:r w:rsidR="002C7D90">
        <w:rPr>
          <w:rFonts w:hint="cs"/>
          <w:sz w:val="24"/>
          <w:szCs w:val="24"/>
          <w:rtl/>
        </w:rPr>
        <w:t>הליך התחרותי</w:t>
      </w:r>
      <w:r w:rsidR="00976D02" w:rsidRPr="00D71D28">
        <w:rPr>
          <w:rFonts w:hint="cs"/>
          <w:sz w:val="24"/>
          <w:szCs w:val="24"/>
          <w:rtl/>
        </w:rPr>
        <w:t xml:space="preserve">, </w:t>
      </w:r>
      <w:r w:rsidRPr="00D71D28">
        <w:rPr>
          <w:rFonts w:hint="cs"/>
          <w:sz w:val="24"/>
          <w:szCs w:val="24"/>
          <w:rtl/>
        </w:rPr>
        <w:t>ימלא המציע את טבלאות מספר 1-</w:t>
      </w:r>
      <w:r w:rsidR="00267E72" w:rsidRPr="00D71D28">
        <w:rPr>
          <w:rFonts w:hint="cs"/>
          <w:sz w:val="24"/>
          <w:szCs w:val="24"/>
          <w:rtl/>
        </w:rPr>
        <w:t xml:space="preserve">5 </w:t>
      </w:r>
      <w:r w:rsidRPr="00D71D28">
        <w:rPr>
          <w:rFonts w:hint="cs"/>
          <w:sz w:val="24"/>
          <w:szCs w:val="24"/>
          <w:rtl/>
        </w:rPr>
        <w:t xml:space="preserve">המצורפות </w:t>
      </w:r>
      <w:r w:rsidR="00976D02" w:rsidRPr="00D71D28">
        <w:rPr>
          <w:rFonts w:hint="cs"/>
          <w:sz w:val="24"/>
          <w:szCs w:val="24"/>
          <w:rtl/>
        </w:rPr>
        <w:t xml:space="preserve">בנספח זה. </w:t>
      </w:r>
      <w:r w:rsidRPr="00D71D28">
        <w:rPr>
          <w:rFonts w:hint="cs"/>
          <w:sz w:val="24"/>
          <w:szCs w:val="24"/>
          <w:rtl/>
        </w:rPr>
        <w:t>טבלאות אלו תוגשנה</w:t>
      </w:r>
      <w:r w:rsidR="00976D02" w:rsidRPr="00D71D28">
        <w:rPr>
          <w:rFonts w:hint="cs"/>
          <w:sz w:val="24"/>
          <w:szCs w:val="24"/>
          <w:rtl/>
        </w:rPr>
        <w:t xml:space="preserve"> </w:t>
      </w:r>
      <w:r w:rsidRPr="00D71D28">
        <w:rPr>
          <w:rFonts w:hint="cs"/>
          <w:sz w:val="24"/>
          <w:szCs w:val="24"/>
          <w:rtl/>
        </w:rPr>
        <w:t xml:space="preserve">על גבי תקליטור כקובץ </w:t>
      </w:r>
      <w:r w:rsidRPr="00D71D28">
        <w:rPr>
          <w:rFonts w:hint="cs"/>
          <w:sz w:val="24"/>
          <w:szCs w:val="24"/>
        </w:rPr>
        <w:t>E</w:t>
      </w:r>
      <w:r w:rsidRPr="00D71D28">
        <w:rPr>
          <w:sz w:val="24"/>
          <w:szCs w:val="24"/>
        </w:rPr>
        <w:t>xcel</w:t>
      </w:r>
      <w:r w:rsidRPr="00D71D28">
        <w:rPr>
          <w:rFonts w:hint="cs"/>
          <w:sz w:val="24"/>
          <w:szCs w:val="24"/>
          <w:rtl/>
        </w:rPr>
        <w:t xml:space="preserve">. </w:t>
      </w:r>
    </w:p>
    <w:p w14:paraId="39F4342B" w14:textId="77777777" w:rsidR="00952ED4" w:rsidRPr="00D71D28" w:rsidRDefault="009D5CEA" w:rsidP="00952ED4">
      <w:pPr>
        <w:pStyle w:val="1"/>
        <w:numPr>
          <w:ilvl w:val="0"/>
          <w:numId w:val="0"/>
        </w:numPr>
        <w:spacing w:line="360" w:lineRule="auto"/>
        <w:ind w:left="624"/>
        <w:jc w:val="both"/>
        <w:rPr>
          <w:sz w:val="24"/>
          <w:szCs w:val="24"/>
          <w:rtl/>
        </w:rPr>
      </w:pPr>
      <w:r w:rsidRPr="00D71D28">
        <w:rPr>
          <w:rFonts w:hint="cs"/>
          <w:sz w:val="24"/>
          <w:szCs w:val="24"/>
          <w:rtl/>
        </w:rPr>
        <w:t>מודגש כי על הטבלאות לכלול את הנתונים של כל נסיעות השירות אליהם התחייב בהצעתו,</w:t>
      </w:r>
      <w:r w:rsidR="00952ED4" w:rsidRPr="00D71D28">
        <w:rPr>
          <w:rFonts w:hint="cs"/>
          <w:sz w:val="24"/>
          <w:szCs w:val="24"/>
          <w:rtl/>
        </w:rPr>
        <w:t xml:space="preserve"> דהיינו, נסיעות השירות שבמפרטים, על כל אשכולות הקווים, גם אלו שהזוכה ב</w:t>
      </w:r>
      <w:r w:rsidR="002C7D90">
        <w:rPr>
          <w:rFonts w:hint="cs"/>
          <w:sz w:val="24"/>
          <w:szCs w:val="24"/>
          <w:rtl/>
        </w:rPr>
        <w:t>הליך התחרותי</w:t>
      </w:r>
      <w:r w:rsidR="00952ED4" w:rsidRPr="00D71D28">
        <w:rPr>
          <w:rFonts w:hint="cs"/>
          <w:sz w:val="24"/>
          <w:szCs w:val="24"/>
          <w:rtl/>
        </w:rPr>
        <w:t xml:space="preserve"> יחל להפעיל  בשלב מאוחר יותר.</w:t>
      </w:r>
    </w:p>
    <w:p w14:paraId="68821A07" w14:textId="77777777" w:rsidR="00B86C43" w:rsidRPr="00D71D28" w:rsidRDefault="00B86C43" w:rsidP="00603710">
      <w:pPr>
        <w:pStyle w:val="1"/>
        <w:spacing w:line="360" w:lineRule="auto"/>
        <w:jc w:val="both"/>
        <w:rPr>
          <w:b/>
          <w:bCs/>
          <w:u w:val="single"/>
          <w:rtl/>
        </w:rPr>
      </w:pPr>
      <w:r w:rsidRPr="00D71D28">
        <w:rPr>
          <w:rFonts w:hint="cs"/>
          <w:b/>
          <w:bCs/>
          <w:u w:val="single"/>
          <w:rtl/>
        </w:rPr>
        <w:t>הנחיות למילוי טבלאות 1-</w:t>
      </w:r>
      <w:r w:rsidR="00603710" w:rsidRPr="00D71D28">
        <w:rPr>
          <w:rFonts w:hint="cs"/>
          <w:b/>
          <w:bCs/>
          <w:u w:val="single"/>
          <w:rtl/>
        </w:rPr>
        <w:t>2</w:t>
      </w:r>
    </w:p>
    <w:p w14:paraId="622D7886" w14:textId="77777777" w:rsidR="00E85FB9" w:rsidRPr="00D71D28" w:rsidRDefault="00E85FB9" w:rsidP="00C72D7F">
      <w:pPr>
        <w:pStyle w:val="1"/>
        <w:numPr>
          <w:ilvl w:val="0"/>
          <w:numId w:val="0"/>
        </w:numPr>
        <w:spacing w:line="360" w:lineRule="auto"/>
        <w:ind w:left="624"/>
        <w:jc w:val="both"/>
        <w:rPr>
          <w:sz w:val="24"/>
          <w:szCs w:val="24"/>
          <w:rtl/>
        </w:rPr>
      </w:pPr>
      <w:r w:rsidRPr="00D71D28">
        <w:rPr>
          <w:rFonts w:hint="cs"/>
          <w:sz w:val="24"/>
          <w:szCs w:val="24"/>
          <w:rtl/>
        </w:rPr>
        <w:t xml:space="preserve">המציע יציג שתי טבלאות עם ריכוז נתונים תפעוליים של כלל הפעילות באשכול, ברמה יומית ושבועית (טבלה מספר 1) וברמה שנתית (טבלה מספר 2). הנתונים </w:t>
      </w:r>
      <w:r w:rsidR="0068326B" w:rsidRPr="00D71D28">
        <w:rPr>
          <w:rFonts w:hint="cs"/>
          <w:sz w:val="24"/>
          <w:szCs w:val="24"/>
          <w:rtl/>
        </w:rPr>
        <w:t>ב</w:t>
      </w:r>
      <w:r w:rsidR="009403FB" w:rsidRPr="00D71D28">
        <w:rPr>
          <w:rFonts w:hint="cs"/>
          <w:sz w:val="24"/>
          <w:szCs w:val="24"/>
          <w:rtl/>
        </w:rPr>
        <w:t>טבלאות</w:t>
      </w:r>
      <w:r w:rsidRPr="00D71D28">
        <w:rPr>
          <w:rFonts w:hint="cs"/>
          <w:sz w:val="24"/>
          <w:szCs w:val="24"/>
          <w:rtl/>
        </w:rPr>
        <w:t xml:space="preserve"> יתייחסו לשנה </w:t>
      </w:r>
      <w:r w:rsidR="009403FB" w:rsidRPr="00D71D28">
        <w:rPr>
          <w:rFonts w:hint="cs"/>
          <w:sz w:val="24"/>
          <w:szCs w:val="24"/>
          <w:rtl/>
        </w:rPr>
        <w:t>ה</w:t>
      </w:r>
      <w:r w:rsidRPr="00D71D28">
        <w:rPr>
          <w:rFonts w:hint="cs"/>
          <w:sz w:val="24"/>
          <w:szCs w:val="24"/>
          <w:rtl/>
        </w:rPr>
        <w:t xml:space="preserve">ראשונה של הפעלת האשכול. הנחיות מפורטות למילוי טבלאות 1 ו-2 מוצגות בסעיפים </w:t>
      </w:r>
      <w:r w:rsidR="00B86C43" w:rsidRPr="00D71D28">
        <w:rPr>
          <w:rFonts w:hint="cs"/>
          <w:sz w:val="24"/>
          <w:szCs w:val="24"/>
          <w:rtl/>
        </w:rPr>
        <w:t>2</w:t>
      </w:r>
      <w:r w:rsidRPr="00D71D28">
        <w:rPr>
          <w:rFonts w:hint="cs"/>
          <w:sz w:val="24"/>
          <w:szCs w:val="24"/>
          <w:rtl/>
        </w:rPr>
        <w:t>.1 ו-</w:t>
      </w:r>
      <w:r w:rsidR="00B86C43" w:rsidRPr="00D71D28">
        <w:rPr>
          <w:rFonts w:hint="cs"/>
          <w:sz w:val="24"/>
          <w:szCs w:val="24"/>
          <w:rtl/>
        </w:rPr>
        <w:t>2</w:t>
      </w:r>
      <w:r w:rsidRPr="00D71D28">
        <w:rPr>
          <w:rFonts w:hint="cs"/>
          <w:sz w:val="24"/>
          <w:szCs w:val="24"/>
          <w:rtl/>
        </w:rPr>
        <w:t xml:space="preserve">.2 להלן, בהתאמה. </w:t>
      </w:r>
    </w:p>
    <w:p w14:paraId="0575A1CC" w14:textId="77777777" w:rsidR="00E85FB9" w:rsidRPr="00D71D28" w:rsidRDefault="00E85FB9" w:rsidP="00E85FB9">
      <w:pPr>
        <w:pStyle w:val="2"/>
        <w:spacing w:line="360" w:lineRule="auto"/>
        <w:rPr>
          <w:b/>
          <w:bCs/>
          <w:u w:val="single"/>
          <w:rtl/>
        </w:rPr>
      </w:pPr>
      <w:r w:rsidRPr="00D71D28">
        <w:rPr>
          <w:rFonts w:hint="cs"/>
          <w:b/>
          <w:bCs/>
          <w:u w:val="single"/>
          <w:rtl/>
        </w:rPr>
        <w:t>טבלה מספר 1-  ריכוז נתונים תפעוליים יומיים ושבועיים ברמת כלל האשכול</w:t>
      </w:r>
    </w:p>
    <w:p w14:paraId="0CCCBEEB" w14:textId="77777777" w:rsidR="00E85FB9" w:rsidRPr="00D71D28" w:rsidRDefault="00E85FB9" w:rsidP="00E85FB9">
      <w:pPr>
        <w:tabs>
          <w:tab w:val="left" w:pos="926"/>
        </w:tabs>
        <w:spacing w:before="120" w:line="360" w:lineRule="auto"/>
        <w:rPr>
          <w:rtl/>
        </w:rPr>
      </w:pPr>
      <w:r w:rsidRPr="00D71D28">
        <w:rPr>
          <w:rFonts w:hint="cs"/>
          <w:rtl/>
        </w:rPr>
        <w:t xml:space="preserve">                     א. </w:t>
      </w:r>
      <w:r w:rsidRPr="00D71D28">
        <w:rPr>
          <w:rFonts w:hint="cs"/>
          <w:b/>
          <w:bCs/>
          <w:u w:val="single"/>
          <w:rtl/>
        </w:rPr>
        <w:t>כללי</w:t>
      </w:r>
    </w:p>
    <w:p w14:paraId="25C4EC81" w14:textId="77777777" w:rsidR="00E85FB9" w:rsidRPr="00D71D28" w:rsidRDefault="00E85FB9" w:rsidP="00665076">
      <w:pPr>
        <w:spacing w:before="120" w:line="360" w:lineRule="auto"/>
        <w:ind w:left="1440"/>
        <w:jc w:val="both"/>
        <w:rPr>
          <w:sz w:val="24"/>
          <w:szCs w:val="24"/>
          <w:rtl/>
        </w:rPr>
      </w:pPr>
      <w:r w:rsidRPr="00D71D28">
        <w:rPr>
          <w:rFonts w:hint="cs"/>
          <w:sz w:val="24"/>
          <w:szCs w:val="24"/>
          <w:rtl/>
        </w:rPr>
        <w:t xml:space="preserve">בטבלה זו על המציע לפרט  מגוון של נתונים תפעוליים, בריכוז יומי </w:t>
      </w:r>
      <w:r w:rsidR="0068326B" w:rsidRPr="00D71D28">
        <w:rPr>
          <w:rFonts w:hint="cs"/>
          <w:sz w:val="24"/>
          <w:szCs w:val="24"/>
          <w:rtl/>
        </w:rPr>
        <w:t xml:space="preserve">(יום מייצג </w:t>
      </w:r>
      <w:r w:rsidR="002C2852" w:rsidRPr="00D71D28">
        <w:rPr>
          <w:rFonts w:hint="cs"/>
          <w:sz w:val="24"/>
          <w:szCs w:val="24"/>
          <w:rtl/>
        </w:rPr>
        <w:t xml:space="preserve">הנו יום </w:t>
      </w:r>
      <w:r w:rsidR="00665076" w:rsidRPr="00D71D28">
        <w:rPr>
          <w:rFonts w:hint="cs"/>
          <w:sz w:val="24"/>
          <w:szCs w:val="24"/>
          <w:rtl/>
        </w:rPr>
        <w:t>ג</w:t>
      </w:r>
      <w:r w:rsidR="008616A0" w:rsidRPr="00D71D28">
        <w:rPr>
          <w:rFonts w:hint="cs"/>
          <w:sz w:val="24"/>
          <w:szCs w:val="24"/>
          <w:rtl/>
        </w:rPr>
        <w:t>'</w:t>
      </w:r>
      <w:r w:rsidR="0068326B" w:rsidRPr="00D71D28">
        <w:rPr>
          <w:rFonts w:hint="cs"/>
          <w:sz w:val="24"/>
          <w:szCs w:val="24"/>
          <w:rtl/>
        </w:rPr>
        <w:t xml:space="preserve">) </w:t>
      </w:r>
      <w:r w:rsidRPr="00D71D28">
        <w:rPr>
          <w:rFonts w:hint="cs"/>
          <w:sz w:val="24"/>
          <w:szCs w:val="24"/>
          <w:rtl/>
        </w:rPr>
        <w:t>ובריכוז שבועי (ימים א-שבת), של כל הפעילות באשכול. הנתונים צריכים להתבסס על הנתונים המצויים במפרטי הקווים המצורפים למסמכי ה</w:t>
      </w:r>
      <w:r w:rsidR="002C7D90">
        <w:rPr>
          <w:rFonts w:hint="cs"/>
          <w:sz w:val="24"/>
          <w:szCs w:val="24"/>
          <w:rtl/>
        </w:rPr>
        <w:t>הליך התחרותי</w:t>
      </w:r>
      <w:r w:rsidRPr="00D71D28">
        <w:rPr>
          <w:rFonts w:hint="cs"/>
          <w:sz w:val="24"/>
          <w:szCs w:val="24"/>
          <w:rtl/>
        </w:rPr>
        <w:t>. כל הנתונים המוצגים בטבלה זו מתייחסי</w:t>
      </w:r>
      <w:r w:rsidRPr="00D71D28">
        <w:rPr>
          <w:rFonts w:hint="eastAsia"/>
          <w:sz w:val="24"/>
          <w:szCs w:val="24"/>
          <w:rtl/>
        </w:rPr>
        <w:t>ם</w:t>
      </w:r>
      <w:r w:rsidRPr="00D71D28">
        <w:rPr>
          <w:rFonts w:hint="cs"/>
          <w:sz w:val="24"/>
          <w:szCs w:val="24"/>
          <w:rtl/>
        </w:rPr>
        <w:t xml:space="preserve"> לפעילות באשכול הנגזרת מביצוע הנסיעות בקווי שירות בלבד, דהיינו ללא התייחסות כלשהי לפעילות של נסיעות מיוחדות וכדומה.</w:t>
      </w:r>
    </w:p>
    <w:p w14:paraId="0EB1CE02" w14:textId="77777777" w:rsidR="00E85FB9" w:rsidRPr="00D71D28" w:rsidRDefault="00E85FB9" w:rsidP="00E85FB9">
      <w:pPr>
        <w:tabs>
          <w:tab w:val="left" w:pos="1150"/>
          <w:tab w:val="left" w:pos="1510"/>
        </w:tabs>
        <w:spacing w:before="120" w:line="360" w:lineRule="auto"/>
        <w:rPr>
          <w:b/>
          <w:bCs/>
          <w:u w:val="single"/>
          <w:rtl/>
        </w:rPr>
      </w:pPr>
      <w:r w:rsidRPr="00D71D28">
        <w:rPr>
          <w:rFonts w:hint="cs"/>
          <w:b/>
          <w:bCs/>
          <w:rtl/>
        </w:rPr>
        <w:tab/>
        <w:t xml:space="preserve">ב. </w:t>
      </w:r>
      <w:r w:rsidRPr="00D71D28">
        <w:rPr>
          <w:rFonts w:hint="cs"/>
          <w:b/>
          <w:bCs/>
          <w:u w:val="single"/>
          <w:rtl/>
        </w:rPr>
        <w:t>הנחיות למילוי הנתונים</w:t>
      </w:r>
    </w:p>
    <w:p w14:paraId="5638DE98" w14:textId="77777777" w:rsidR="00791766" w:rsidRPr="00D71D28" w:rsidRDefault="00E85FB9" w:rsidP="008A6439">
      <w:pPr>
        <w:spacing w:before="120" w:line="360" w:lineRule="auto"/>
        <w:ind w:left="1440"/>
        <w:jc w:val="both"/>
        <w:rPr>
          <w:sz w:val="24"/>
          <w:szCs w:val="24"/>
          <w:rtl/>
        </w:rPr>
      </w:pPr>
      <w:r w:rsidRPr="00D71D28">
        <w:rPr>
          <w:rFonts w:hint="cs"/>
          <w:sz w:val="24"/>
          <w:szCs w:val="24"/>
          <w:rtl/>
        </w:rPr>
        <w:t>הנתונים בטבלה מחולקים ל</w:t>
      </w:r>
      <w:r w:rsidR="008179F9" w:rsidRPr="00D71D28">
        <w:rPr>
          <w:rFonts w:hint="cs"/>
          <w:sz w:val="24"/>
          <w:szCs w:val="24"/>
          <w:rtl/>
        </w:rPr>
        <w:t>שתי</w:t>
      </w:r>
      <w:r w:rsidRPr="00D71D28">
        <w:rPr>
          <w:rFonts w:hint="cs"/>
          <w:sz w:val="24"/>
          <w:szCs w:val="24"/>
          <w:rtl/>
        </w:rPr>
        <w:t xml:space="preserve"> קבוצות: נתונים יומיים ליום חול ונתונים שבועיים לשבוע מלא (ימים א-שבת).</w:t>
      </w:r>
      <w:r w:rsidR="00791766" w:rsidRPr="00D71D28">
        <w:rPr>
          <w:rFonts w:hint="cs"/>
          <w:sz w:val="24"/>
          <w:szCs w:val="24"/>
          <w:rtl/>
        </w:rPr>
        <w:t xml:space="preserve"> כאמור, כל הנתונים מתייחסים לשנה הראשונה של הפעלת האשכול.</w:t>
      </w:r>
    </w:p>
    <w:p w14:paraId="5EC04C14" w14:textId="77777777" w:rsidR="00E85FB9" w:rsidRPr="00D71D28" w:rsidRDefault="00E85FB9" w:rsidP="0068326B">
      <w:pPr>
        <w:spacing w:before="120" w:line="360" w:lineRule="auto"/>
        <w:ind w:left="1440"/>
        <w:jc w:val="both"/>
        <w:rPr>
          <w:sz w:val="24"/>
          <w:szCs w:val="24"/>
          <w:rtl/>
        </w:rPr>
      </w:pPr>
      <w:r w:rsidRPr="00D71D28">
        <w:rPr>
          <w:rFonts w:hint="cs"/>
          <w:sz w:val="24"/>
          <w:szCs w:val="24"/>
          <w:rtl/>
        </w:rPr>
        <w:t>להלן ת</w:t>
      </w:r>
      <w:r w:rsidR="00927979" w:rsidRPr="00D71D28">
        <w:rPr>
          <w:rFonts w:hint="cs"/>
          <w:sz w:val="24"/>
          <w:szCs w:val="24"/>
          <w:rtl/>
        </w:rPr>
        <w:t>י</w:t>
      </w:r>
      <w:r w:rsidRPr="00D71D28">
        <w:rPr>
          <w:rFonts w:hint="cs"/>
          <w:sz w:val="24"/>
          <w:szCs w:val="24"/>
          <w:rtl/>
        </w:rPr>
        <w:t>אור והגדרה של הנתונים הנדרשים בטבלה זו. הת</w:t>
      </w:r>
      <w:r w:rsidR="009D522C" w:rsidRPr="00D71D28">
        <w:rPr>
          <w:rFonts w:hint="cs"/>
          <w:sz w:val="24"/>
          <w:szCs w:val="24"/>
          <w:rtl/>
        </w:rPr>
        <w:t>י</w:t>
      </w:r>
      <w:r w:rsidRPr="00D71D28">
        <w:rPr>
          <w:rFonts w:hint="cs"/>
          <w:sz w:val="24"/>
          <w:szCs w:val="24"/>
          <w:rtl/>
        </w:rPr>
        <w:t>אור מתייחס לנתונים היומיים והוא נכון (למעט ההת</w:t>
      </w:r>
      <w:r w:rsidR="009D522C" w:rsidRPr="00D71D28">
        <w:rPr>
          <w:rFonts w:hint="cs"/>
          <w:sz w:val="24"/>
          <w:szCs w:val="24"/>
          <w:rtl/>
        </w:rPr>
        <w:t>י</w:t>
      </w:r>
      <w:r w:rsidRPr="00D71D28">
        <w:rPr>
          <w:rFonts w:hint="cs"/>
          <w:sz w:val="24"/>
          <w:szCs w:val="24"/>
          <w:rtl/>
        </w:rPr>
        <w:t xml:space="preserve">יחסות השונה בעקבות המעבר מנתון יומי לנתון שבועי) גם לסיכום השבועי.  </w:t>
      </w:r>
    </w:p>
    <w:p w14:paraId="12337376" w14:textId="77777777" w:rsidR="00E85FB9" w:rsidRPr="00D71D28" w:rsidRDefault="00E85FB9" w:rsidP="0068326B">
      <w:pPr>
        <w:numPr>
          <w:ilvl w:val="0"/>
          <w:numId w:val="3"/>
        </w:numPr>
        <w:spacing w:before="120" w:line="360" w:lineRule="auto"/>
        <w:jc w:val="both"/>
        <w:rPr>
          <w:sz w:val="24"/>
          <w:szCs w:val="24"/>
        </w:rPr>
      </w:pPr>
      <w:r w:rsidRPr="00D71D28">
        <w:rPr>
          <w:rFonts w:hint="cs"/>
          <w:b/>
          <w:bCs/>
          <w:sz w:val="24"/>
          <w:szCs w:val="24"/>
          <w:rtl/>
        </w:rPr>
        <w:lastRenderedPageBreak/>
        <w:t>מספר נסיעות כולל בקווי שירות</w:t>
      </w:r>
      <w:r w:rsidRPr="00D71D28">
        <w:rPr>
          <w:rFonts w:hint="cs"/>
          <w:sz w:val="24"/>
          <w:szCs w:val="24"/>
          <w:rtl/>
        </w:rPr>
        <w:t>- המציע ירשום את ס</w:t>
      </w:r>
      <w:r w:rsidR="0068326B" w:rsidRPr="00D71D28">
        <w:rPr>
          <w:rFonts w:hint="cs"/>
          <w:sz w:val="24"/>
          <w:szCs w:val="24"/>
          <w:rtl/>
        </w:rPr>
        <w:t xml:space="preserve">ך </w:t>
      </w:r>
      <w:r w:rsidRPr="00D71D28">
        <w:rPr>
          <w:rFonts w:hint="cs"/>
          <w:sz w:val="24"/>
          <w:szCs w:val="24"/>
          <w:rtl/>
        </w:rPr>
        <w:t>הנסיעות היומי</w:t>
      </w:r>
      <w:r w:rsidR="0068326B" w:rsidRPr="00D71D28">
        <w:rPr>
          <w:rFonts w:hint="cs"/>
          <w:sz w:val="24"/>
          <w:szCs w:val="24"/>
          <w:rtl/>
        </w:rPr>
        <w:t xml:space="preserve"> </w:t>
      </w:r>
      <w:r w:rsidRPr="00D71D28">
        <w:rPr>
          <w:rFonts w:hint="cs"/>
          <w:sz w:val="24"/>
          <w:szCs w:val="24"/>
          <w:rtl/>
        </w:rPr>
        <w:t>המבוצע בכל קווי השירות הכלולים באשכול</w:t>
      </w:r>
      <w:r w:rsidR="001045F7" w:rsidRPr="00D71D28">
        <w:rPr>
          <w:rFonts w:hint="cs"/>
          <w:sz w:val="24"/>
          <w:szCs w:val="24"/>
          <w:rtl/>
        </w:rPr>
        <w:t>, לא כולל נסיעות ריקות/ סרק</w:t>
      </w:r>
      <w:r w:rsidRPr="00D71D28">
        <w:rPr>
          <w:rFonts w:hint="cs"/>
          <w:sz w:val="24"/>
          <w:szCs w:val="24"/>
          <w:rtl/>
        </w:rPr>
        <w:t xml:space="preserve">. </w:t>
      </w:r>
    </w:p>
    <w:p w14:paraId="5AE12153" w14:textId="77777777" w:rsidR="00E85FB9" w:rsidRPr="00D71D28" w:rsidRDefault="00E85FB9" w:rsidP="0068326B">
      <w:pPr>
        <w:numPr>
          <w:ilvl w:val="0"/>
          <w:numId w:val="3"/>
        </w:numPr>
        <w:spacing w:before="120" w:line="360" w:lineRule="auto"/>
        <w:jc w:val="both"/>
        <w:rPr>
          <w:sz w:val="24"/>
          <w:szCs w:val="24"/>
        </w:rPr>
      </w:pPr>
      <w:r w:rsidRPr="00D71D28">
        <w:rPr>
          <w:rFonts w:hint="cs"/>
          <w:b/>
          <w:bCs/>
          <w:sz w:val="24"/>
          <w:szCs w:val="24"/>
          <w:rtl/>
        </w:rPr>
        <w:t>סה"כ ק"מ-רכב בנסיעות בקווי שירות</w:t>
      </w:r>
      <w:r w:rsidRPr="00D71D28">
        <w:rPr>
          <w:rFonts w:hint="cs"/>
          <w:sz w:val="24"/>
          <w:szCs w:val="24"/>
          <w:rtl/>
        </w:rPr>
        <w:t>- המציע ירשום את ס</w:t>
      </w:r>
      <w:r w:rsidR="0068326B" w:rsidRPr="00D71D28">
        <w:rPr>
          <w:rFonts w:hint="cs"/>
          <w:sz w:val="24"/>
          <w:szCs w:val="24"/>
          <w:rtl/>
        </w:rPr>
        <w:t xml:space="preserve">ך </w:t>
      </w:r>
      <w:r w:rsidRPr="00D71D28">
        <w:rPr>
          <w:rFonts w:hint="cs"/>
          <w:sz w:val="24"/>
          <w:szCs w:val="24"/>
          <w:rtl/>
        </w:rPr>
        <w:t>ק"מ</w:t>
      </w:r>
      <w:r w:rsidR="0068326B" w:rsidRPr="00D71D28">
        <w:rPr>
          <w:rFonts w:hint="cs"/>
          <w:sz w:val="24"/>
          <w:szCs w:val="24"/>
          <w:rtl/>
        </w:rPr>
        <w:t xml:space="preserve"> ה</w:t>
      </w:r>
      <w:r w:rsidRPr="00D71D28">
        <w:rPr>
          <w:rFonts w:hint="cs"/>
          <w:sz w:val="24"/>
          <w:szCs w:val="24"/>
          <w:rtl/>
        </w:rPr>
        <w:t xml:space="preserve">רכב היומי המבוצע בכל קווי השירות הכלולים באשכול, לא כולל נסיעות ריקות/ סרק. </w:t>
      </w:r>
    </w:p>
    <w:p w14:paraId="09C8547B" w14:textId="77777777" w:rsidR="00E85FB9" w:rsidRPr="00D71D28" w:rsidRDefault="00E85FB9" w:rsidP="0068326B">
      <w:pPr>
        <w:numPr>
          <w:ilvl w:val="0"/>
          <w:numId w:val="3"/>
        </w:numPr>
        <w:spacing w:before="120" w:line="360" w:lineRule="auto"/>
        <w:jc w:val="both"/>
        <w:rPr>
          <w:sz w:val="24"/>
          <w:szCs w:val="24"/>
        </w:rPr>
      </w:pPr>
      <w:r w:rsidRPr="00D71D28">
        <w:rPr>
          <w:rFonts w:hint="cs"/>
          <w:b/>
          <w:bCs/>
          <w:sz w:val="24"/>
          <w:szCs w:val="24"/>
          <w:rtl/>
        </w:rPr>
        <w:t>סה"כ ק"מ-רכב בנסיעות ריקות/סרק</w:t>
      </w:r>
      <w:r w:rsidRPr="00D71D28">
        <w:rPr>
          <w:rFonts w:hint="cs"/>
          <w:sz w:val="24"/>
          <w:szCs w:val="24"/>
          <w:rtl/>
        </w:rPr>
        <w:t xml:space="preserve">- המציע ירשום את </w:t>
      </w:r>
      <w:r w:rsidR="0068326B" w:rsidRPr="00D71D28">
        <w:rPr>
          <w:rFonts w:hint="cs"/>
          <w:sz w:val="24"/>
          <w:szCs w:val="24"/>
          <w:rtl/>
        </w:rPr>
        <w:t>סך</w:t>
      </w:r>
      <w:r w:rsidRPr="00D71D28">
        <w:rPr>
          <w:rFonts w:hint="cs"/>
          <w:sz w:val="24"/>
          <w:szCs w:val="24"/>
          <w:rtl/>
        </w:rPr>
        <w:t xml:space="preserve"> ק"מ</w:t>
      </w:r>
      <w:r w:rsidR="0068326B" w:rsidRPr="00D71D28">
        <w:rPr>
          <w:rFonts w:hint="cs"/>
          <w:sz w:val="24"/>
          <w:szCs w:val="24"/>
          <w:rtl/>
        </w:rPr>
        <w:t xml:space="preserve"> ה</w:t>
      </w:r>
      <w:r w:rsidRPr="00D71D28">
        <w:rPr>
          <w:rFonts w:hint="cs"/>
          <w:sz w:val="24"/>
          <w:szCs w:val="24"/>
          <w:rtl/>
        </w:rPr>
        <w:t xml:space="preserve">רכב היומי המבוצע בכל הנסיעות המוגדרות כנסיעות ריקות/סרק, דהיינו בנסיעות שאינן מהוות חלק מרישיון הקו ואין בהן הסעת נוסעים, אך הינן חלק מהתכנון התפעולי של המציע (כולל נסיעות המבוצעות בין נסיעות בקווי שירות וכולל נסיעות המבוצעות אל החניון וממנו). </w:t>
      </w:r>
    </w:p>
    <w:p w14:paraId="655DB8AA" w14:textId="77777777" w:rsidR="00E85FB9" w:rsidRPr="00D71D28" w:rsidRDefault="00E85FB9" w:rsidP="00C72D7F">
      <w:pPr>
        <w:numPr>
          <w:ilvl w:val="0"/>
          <w:numId w:val="3"/>
        </w:numPr>
        <w:spacing w:before="120" w:line="360" w:lineRule="auto"/>
        <w:jc w:val="both"/>
        <w:rPr>
          <w:sz w:val="24"/>
          <w:szCs w:val="24"/>
        </w:rPr>
      </w:pPr>
      <w:r w:rsidRPr="00D71D28">
        <w:rPr>
          <w:rFonts w:hint="cs"/>
          <w:b/>
          <w:bCs/>
          <w:sz w:val="24"/>
          <w:szCs w:val="24"/>
          <w:rtl/>
        </w:rPr>
        <w:t>סה"כ ק"מ-רכב של כלל הפעילות באשכול</w:t>
      </w:r>
      <w:r w:rsidR="00C72D7F" w:rsidRPr="00D71D28">
        <w:rPr>
          <w:rFonts w:hint="cs"/>
          <w:sz w:val="24"/>
          <w:szCs w:val="24"/>
          <w:rtl/>
        </w:rPr>
        <w:t xml:space="preserve"> </w:t>
      </w:r>
      <w:r w:rsidR="00C72D7F" w:rsidRPr="00D71D28">
        <w:rPr>
          <w:sz w:val="24"/>
          <w:szCs w:val="24"/>
          <w:rtl/>
        </w:rPr>
        <w:t>–</w:t>
      </w:r>
      <w:r w:rsidR="00C72D7F" w:rsidRPr="00D71D28">
        <w:rPr>
          <w:rFonts w:hint="cs"/>
          <w:sz w:val="24"/>
          <w:szCs w:val="24"/>
          <w:rtl/>
        </w:rPr>
        <w:t xml:space="preserve"> המציע ירשום את סך ק"מ הרכב באשכול, הן בנסיעות שירות והן בנסיעות ריקות/סרק.</w:t>
      </w:r>
    </w:p>
    <w:p w14:paraId="5782449F" w14:textId="77777777" w:rsidR="00E85FB9" w:rsidRPr="00D71D28" w:rsidRDefault="00E85FB9" w:rsidP="0068326B">
      <w:pPr>
        <w:numPr>
          <w:ilvl w:val="0"/>
          <w:numId w:val="3"/>
        </w:numPr>
        <w:spacing w:before="120" w:line="360" w:lineRule="auto"/>
        <w:jc w:val="both"/>
        <w:rPr>
          <w:sz w:val="24"/>
          <w:szCs w:val="24"/>
        </w:rPr>
      </w:pPr>
      <w:r w:rsidRPr="00D71D28">
        <w:rPr>
          <w:rFonts w:hint="cs"/>
          <w:b/>
          <w:bCs/>
          <w:sz w:val="24"/>
          <w:szCs w:val="24"/>
          <w:rtl/>
        </w:rPr>
        <w:t xml:space="preserve">סה"כ שעות-רכב בנסיעות בקווי שירות- </w:t>
      </w:r>
      <w:r w:rsidRPr="00D71D28">
        <w:rPr>
          <w:rFonts w:hint="cs"/>
          <w:sz w:val="24"/>
          <w:szCs w:val="24"/>
          <w:rtl/>
        </w:rPr>
        <w:t xml:space="preserve">המציע ירשום את </w:t>
      </w:r>
      <w:r w:rsidR="0068326B" w:rsidRPr="00D71D28">
        <w:rPr>
          <w:rFonts w:hint="cs"/>
          <w:sz w:val="24"/>
          <w:szCs w:val="24"/>
          <w:rtl/>
        </w:rPr>
        <w:t>סך</w:t>
      </w:r>
      <w:r w:rsidRPr="00D71D28">
        <w:rPr>
          <w:rFonts w:hint="cs"/>
          <w:sz w:val="24"/>
          <w:szCs w:val="24"/>
          <w:rtl/>
        </w:rPr>
        <w:t xml:space="preserve"> שעות</w:t>
      </w:r>
      <w:r w:rsidR="0068326B" w:rsidRPr="00D71D28">
        <w:rPr>
          <w:rFonts w:hint="cs"/>
          <w:sz w:val="24"/>
          <w:szCs w:val="24"/>
          <w:rtl/>
        </w:rPr>
        <w:t xml:space="preserve"> ה</w:t>
      </w:r>
      <w:r w:rsidRPr="00D71D28">
        <w:rPr>
          <w:rFonts w:hint="cs"/>
          <w:sz w:val="24"/>
          <w:szCs w:val="24"/>
          <w:rtl/>
        </w:rPr>
        <w:t xml:space="preserve">רכב היומיות המבוצע בכל קווי השירות הכלולים באשכול, לא כולל נסיעות ריקות/סרק. </w:t>
      </w:r>
    </w:p>
    <w:p w14:paraId="3B8F730F" w14:textId="77777777" w:rsidR="00E85FB9" w:rsidRPr="00D71D28" w:rsidRDefault="00E85FB9" w:rsidP="0068326B">
      <w:pPr>
        <w:numPr>
          <w:ilvl w:val="0"/>
          <w:numId w:val="3"/>
        </w:numPr>
        <w:spacing w:before="120" w:line="360" w:lineRule="auto"/>
        <w:jc w:val="both"/>
        <w:rPr>
          <w:sz w:val="24"/>
          <w:szCs w:val="24"/>
        </w:rPr>
      </w:pPr>
      <w:r w:rsidRPr="00D71D28">
        <w:rPr>
          <w:rFonts w:hint="cs"/>
          <w:b/>
          <w:bCs/>
          <w:sz w:val="24"/>
          <w:szCs w:val="24"/>
          <w:rtl/>
        </w:rPr>
        <w:t xml:space="preserve">סה"כ שעות-רכב בנסיעות ריקות/סרק </w:t>
      </w:r>
      <w:r w:rsidRPr="00D71D28">
        <w:rPr>
          <w:rFonts w:hint="cs"/>
          <w:sz w:val="24"/>
          <w:szCs w:val="24"/>
          <w:rtl/>
        </w:rPr>
        <w:t xml:space="preserve">- המציע ירשום את </w:t>
      </w:r>
      <w:r w:rsidR="0068326B" w:rsidRPr="00D71D28">
        <w:rPr>
          <w:rFonts w:hint="cs"/>
          <w:sz w:val="24"/>
          <w:szCs w:val="24"/>
          <w:rtl/>
        </w:rPr>
        <w:t>סך</w:t>
      </w:r>
      <w:r w:rsidRPr="00D71D28">
        <w:rPr>
          <w:rFonts w:hint="cs"/>
          <w:sz w:val="24"/>
          <w:szCs w:val="24"/>
          <w:rtl/>
        </w:rPr>
        <w:t xml:space="preserve"> שעות</w:t>
      </w:r>
      <w:r w:rsidR="0068326B" w:rsidRPr="00D71D28">
        <w:rPr>
          <w:rFonts w:hint="cs"/>
          <w:sz w:val="24"/>
          <w:szCs w:val="24"/>
          <w:rtl/>
        </w:rPr>
        <w:t xml:space="preserve"> ה</w:t>
      </w:r>
      <w:r w:rsidRPr="00D71D28">
        <w:rPr>
          <w:rFonts w:hint="cs"/>
          <w:sz w:val="24"/>
          <w:szCs w:val="24"/>
          <w:rtl/>
        </w:rPr>
        <w:t>רכב ביום חול</w:t>
      </w:r>
      <w:r w:rsidR="0068326B" w:rsidRPr="00D71D28">
        <w:rPr>
          <w:rFonts w:hint="cs"/>
          <w:sz w:val="24"/>
          <w:szCs w:val="24"/>
          <w:rtl/>
        </w:rPr>
        <w:t xml:space="preserve"> </w:t>
      </w:r>
      <w:r w:rsidRPr="00D71D28">
        <w:rPr>
          <w:rFonts w:hint="cs"/>
          <w:sz w:val="24"/>
          <w:szCs w:val="24"/>
          <w:rtl/>
        </w:rPr>
        <w:t>המבוצע</w:t>
      </w:r>
      <w:r w:rsidR="0068326B" w:rsidRPr="00D71D28">
        <w:rPr>
          <w:rFonts w:hint="cs"/>
          <w:sz w:val="24"/>
          <w:szCs w:val="24"/>
          <w:rtl/>
        </w:rPr>
        <w:t xml:space="preserve"> </w:t>
      </w:r>
      <w:r w:rsidRPr="00D71D28">
        <w:rPr>
          <w:rFonts w:hint="cs"/>
          <w:sz w:val="24"/>
          <w:szCs w:val="24"/>
          <w:rtl/>
        </w:rPr>
        <w:t xml:space="preserve">בכל הנסיעות המוגדרות כנסיעות ריקות/ סרק, דהיינו בנסיעות שאינן מהוות חלק מרישיון הקו ואין בהן הסעת נוסעים, אך הינן חלק מהתכנון התפעולי של המציע (כולל נסיעות המבוצעות בין נסיעות בקווי שירות וכולל נסיעות המבוצעות אל החניון וממנו). </w:t>
      </w:r>
    </w:p>
    <w:p w14:paraId="093DE47D" w14:textId="77777777" w:rsidR="00E85FB9" w:rsidRPr="00D71D28" w:rsidRDefault="00E85FB9" w:rsidP="00C72D7F">
      <w:pPr>
        <w:numPr>
          <w:ilvl w:val="0"/>
          <w:numId w:val="3"/>
        </w:numPr>
        <w:spacing w:before="120" w:line="360" w:lineRule="auto"/>
        <w:jc w:val="both"/>
        <w:rPr>
          <w:sz w:val="24"/>
          <w:szCs w:val="24"/>
        </w:rPr>
      </w:pPr>
      <w:r w:rsidRPr="00D71D28">
        <w:rPr>
          <w:rFonts w:hint="cs"/>
          <w:b/>
          <w:bCs/>
          <w:sz w:val="24"/>
          <w:szCs w:val="24"/>
          <w:rtl/>
        </w:rPr>
        <w:t>סה"כ שעות-רכב של כלל הפעילות באשכול</w:t>
      </w:r>
      <w:r w:rsidR="00C72D7F" w:rsidRPr="00D71D28">
        <w:rPr>
          <w:rFonts w:hint="cs"/>
          <w:sz w:val="24"/>
          <w:szCs w:val="24"/>
          <w:rtl/>
        </w:rPr>
        <w:t xml:space="preserve"> - המציע ירשום את שעות הרכב באשכול, הן בנסיעות שירות והן בנסיעות ריקות/סרק.</w:t>
      </w:r>
    </w:p>
    <w:p w14:paraId="26734150" w14:textId="77777777" w:rsidR="00E85FB9" w:rsidRPr="00D71D28" w:rsidRDefault="00E85FB9" w:rsidP="00267E72">
      <w:pPr>
        <w:numPr>
          <w:ilvl w:val="0"/>
          <w:numId w:val="3"/>
        </w:numPr>
        <w:spacing w:before="120" w:line="360" w:lineRule="auto"/>
        <w:jc w:val="both"/>
        <w:rPr>
          <w:sz w:val="24"/>
          <w:szCs w:val="24"/>
        </w:rPr>
      </w:pPr>
      <w:r w:rsidRPr="00D71D28">
        <w:rPr>
          <w:rFonts w:hint="cs"/>
          <w:b/>
          <w:bCs/>
          <w:sz w:val="24"/>
          <w:szCs w:val="24"/>
          <w:rtl/>
        </w:rPr>
        <w:t>סה"כ שעות נהגות לתשלום</w:t>
      </w:r>
      <w:r w:rsidRPr="00D71D28">
        <w:rPr>
          <w:rFonts w:hint="cs"/>
          <w:sz w:val="24"/>
          <w:szCs w:val="24"/>
          <w:rtl/>
        </w:rPr>
        <w:t xml:space="preserve">- המציע ירשום את </w:t>
      </w:r>
      <w:r w:rsidR="0068326B" w:rsidRPr="00D71D28">
        <w:rPr>
          <w:rFonts w:hint="cs"/>
          <w:sz w:val="24"/>
          <w:szCs w:val="24"/>
          <w:rtl/>
        </w:rPr>
        <w:t>סך</w:t>
      </w:r>
      <w:r w:rsidRPr="00D71D28">
        <w:rPr>
          <w:rFonts w:hint="cs"/>
          <w:sz w:val="24"/>
          <w:szCs w:val="24"/>
          <w:rtl/>
        </w:rPr>
        <w:t xml:space="preserve"> שעות הנהיגה היומיות לתשלום בגין ביצוע כלל הפעילות באשכול, כולל נסיעות בקווי השירות הכלולים באשכול</w:t>
      </w:r>
      <w:r w:rsidR="009C61C4" w:rsidRPr="00D71D28">
        <w:rPr>
          <w:rFonts w:hint="cs"/>
          <w:sz w:val="24"/>
          <w:szCs w:val="24"/>
          <w:rtl/>
        </w:rPr>
        <w:t xml:space="preserve">, </w:t>
      </w:r>
      <w:r w:rsidRPr="00D71D28">
        <w:rPr>
          <w:rFonts w:hint="cs"/>
          <w:sz w:val="24"/>
          <w:szCs w:val="24"/>
          <w:rtl/>
        </w:rPr>
        <w:t>נסיעות ריקות/סרק והמתנות</w:t>
      </w:r>
      <w:r w:rsidR="009C61C4" w:rsidRPr="00D71D28">
        <w:rPr>
          <w:rFonts w:hint="cs"/>
          <w:sz w:val="24"/>
          <w:szCs w:val="24"/>
          <w:rtl/>
        </w:rPr>
        <w:t>/</w:t>
      </w:r>
      <w:r w:rsidRPr="00D71D28">
        <w:rPr>
          <w:rFonts w:hint="cs"/>
          <w:sz w:val="24"/>
          <w:szCs w:val="24"/>
          <w:rtl/>
        </w:rPr>
        <w:t>הפסקות לסוגיהן.</w:t>
      </w:r>
    </w:p>
    <w:p w14:paraId="2E9D72DB" w14:textId="50B893EA" w:rsidR="005F2C3A" w:rsidRDefault="005F2C3A" w:rsidP="00B27961">
      <w:pPr>
        <w:numPr>
          <w:ilvl w:val="0"/>
          <w:numId w:val="3"/>
        </w:numPr>
        <w:spacing w:before="120" w:line="360" w:lineRule="auto"/>
        <w:jc w:val="both"/>
        <w:rPr>
          <w:sz w:val="24"/>
          <w:szCs w:val="24"/>
        </w:rPr>
      </w:pPr>
      <w:r w:rsidRPr="00D71D28">
        <w:rPr>
          <w:rFonts w:hint="cs"/>
          <w:b/>
          <w:bCs/>
          <w:sz w:val="24"/>
          <w:szCs w:val="24"/>
          <w:rtl/>
        </w:rPr>
        <w:t xml:space="preserve">מספר אוטובוסים </w:t>
      </w:r>
      <w:r w:rsidR="00D969CB" w:rsidRPr="00D71D28">
        <w:rPr>
          <w:rFonts w:hint="cs"/>
          <w:b/>
          <w:bCs/>
          <w:sz w:val="24"/>
          <w:szCs w:val="24"/>
          <w:rtl/>
        </w:rPr>
        <w:t>עירוניים</w:t>
      </w:r>
      <w:r w:rsidRPr="00D71D28">
        <w:rPr>
          <w:rFonts w:hint="cs"/>
          <w:b/>
          <w:bCs/>
          <w:sz w:val="24"/>
          <w:szCs w:val="24"/>
          <w:rtl/>
        </w:rPr>
        <w:t xml:space="preserve"> </w:t>
      </w:r>
      <w:r w:rsidR="00BA33FC" w:rsidRPr="00D71D28">
        <w:rPr>
          <w:rFonts w:hint="cs"/>
          <w:b/>
          <w:bCs/>
          <w:sz w:val="24"/>
          <w:szCs w:val="24"/>
          <w:rtl/>
        </w:rPr>
        <w:t>רגילים</w:t>
      </w:r>
      <w:r w:rsidR="008C59FB">
        <w:rPr>
          <w:rFonts w:hint="cs"/>
          <w:b/>
          <w:bCs/>
          <w:sz w:val="24"/>
          <w:szCs w:val="24"/>
          <w:rtl/>
        </w:rPr>
        <w:t xml:space="preserve"> </w:t>
      </w:r>
      <w:r w:rsidRPr="00D71D28">
        <w:rPr>
          <w:rFonts w:hint="cs"/>
          <w:b/>
          <w:bCs/>
          <w:sz w:val="24"/>
          <w:szCs w:val="24"/>
          <w:rtl/>
        </w:rPr>
        <w:t>כולל נדרש להפעלה</w:t>
      </w:r>
      <w:r w:rsidRPr="00D71D28">
        <w:rPr>
          <w:rFonts w:hint="cs"/>
          <w:sz w:val="24"/>
          <w:szCs w:val="24"/>
          <w:rtl/>
        </w:rPr>
        <w:t xml:space="preserve">- המציע ירשום את מספר האוטובוסים </w:t>
      </w:r>
      <w:r w:rsidR="00B27961" w:rsidRPr="00D71D28">
        <w:rPr>
          <w:rFonts w:hint="cs"/>
          <w:sz w:val="24"/>
          <w:szCs w:val="24"/>
          <w:rtl/>
        </w:rPr>
        <w:t>העירוניים</w:t>
      </w:r>
      <w:r w:rsidRPr="00D71D28">
        <w:rPr>
          <w:rFonts w:hint="cs"/>
          <w:sz w:val="24"/>
          <w:szCs w:val="24"/>
          <w:rtl/>
        </w:rPr>
        <w:t xml:space="preserve"> </w:t>
      </w:r>
      <w:r w:rsidR="00BA33FC" w:rsidRPr="00D71D28">
        <w:rPr>
          <w:rFonts w:hint="cs"/>
          <w:sz w:val="24"/>
          <w:szCs w:val="24"/>
          <w:rtl/>
        </w:rPr>
        <w:t xml:space="preserve">הרגילים </w:t>
      </w:r>
      <w:r w:rsidRPr="00D71D28">
        <w:rPr>
          <w:rFonts w:hint="cs"/>
          <w:sz w:val="24"/>
          <w:szCs w:val="24"/>
          <w:rtl/>
        </w:rPr>
        <w:t xml:space="preserve">הכולל הנדרש לביצוע כלל הפעילות היומית באשכול (לא כולל רזרבה תפעולית). </w:t>
      </w:r>
    </w:p>
    <w:p w14:paraId="694BF866" w14:textId="77777777" w:rsidR="002F6D33" w:rsidRDefault="002F6D33" w:rsidP="000A67ED">
      <w:pPr>
        <w:numPr>
          <w:ilvl w:val="0"/>
          <w:numId w:val="3"/>
        </w:numPr>
        <w:spacing w:before="120" w:line="360" w:lineRule="auto"/>
        <w:jc w:val="both"/>
        <w:rPr>
          <w:sz w:val="24"/>
          <w:szCs w:val="24"/>
        </w:rPr>
      </w:pPr>
      <w:r>
        <w:rPr>
          <w:rFonts w:hint="cs"/>
          <w:b/>
          <w:bCs/>
          <w:sz w:val="24"/>
          <w:szCs w:val="24"/>
          <w:rtl/>
        </w:rPr>
        <w:t>מספר אוטובוסים עירוניים נמוכי רצפה עם הנעה חשמלית הנדרש להפעלה</w:t>
      </w:r>
      <w:r w:rsidRPr="002F6D33">
        <w:rPr>
          <w:rFonts w:hint="cs"/>
          <w:sz w:val="24"/>
          <w:szCs w:val="24"/>
          <w:rtl/>
        </w:rPr>
        <w:t xml:space="preserve"> </w:t>
      </w:r>
      <w:r w:rsidRPr="00D71D28">
        <w:rPr>
          <w:rFonts w:hint="cs"/>
          <w:sz w:val="24"/>
          <w:szCs w:val="24"/>
          <w:rtl/>
        </w:rPr>
        <w:t xml:space="preserve">המציע ירשום את מספר האוטובוסים העירוניים </w:t>
      </w:r>
      <w:r>
        <w:rPr>
          <w:rFonts w:hint="cs"/>
          <w:sz w:val="24"/>
          <w:szCs w:val="24"/>
          <w:rtl/>
        </w:rPr>
        <w:t xml:space="preserve">נמוכי הרצפה </w:t>
      </w:r>
      <w:r w:rsidR="0085704A">
        <w:rPr>
          <w:rFonts w:hint="cs"/>
          <w:sz w:val="24"/>
          <w:szCs w:val="24"/>
          <w:rtl/>
        </w:rPr>
        <w:t>בעלי</w:t>
      </w:r>
      <w:r>
        <w:rPr>
          <w:rFonts w:hint="cs"/>
          <w:sz w:val="24"/>
          <w:szCs w:val="24"/>
          <w:rtl/>
        </w:rPr>
        <w:t xml:space="preserve"> הנעה חשמלית</w:t>
      </w:r>
      <w:r w:rsidRPr="00D71D28">
        <w:rPr>
          <w:rFonts w:hint="cs"/>
          <w:sz w:val="24"/>
          <w:szCs w:val="24"/>
          <w:rtl/>
        </w:rPr>
        <w:t xml:space="preserve"> הכולל הנדרש לביצוע כלל הפעילות היומית באשכול (לא כולל רזרבה תפעולית).</w:t>
      </w:r>
    </w:p>
    <w:p w14:paraId="22854DC7" w14:textId="77777777" w:rsidR="00985BFA" w:rsidRPr="00D71D28" w:rsidRDefault="00985BFA" w:rsidP="007B424E">
      <w:pPr>
        <w:spacing w:before="120" w:line="360" w:lineRule="auto"/>
        <w:jc w:val="both"/>
        <w:rPr>
          <w:sz w:val="24"/>
          <w:szCs w:val="24"/>
        </w:rPr>
      </w:pPr>
    </w:p>
    <w:p w14:paraId="6F059445" w14:textId="01CF5D9E" w:rsidR="009740C3" w:rsidRDefault="008C59FB" w:rsidP="003D0A8D">
      <w:pPr>
        <w:pStyle w:val="ad"/>
        <w:numPr>
          <w:ilvl w:val="0"/>
          <w:numId w:val="3"/>
        </w:numPr>
        <w:spacing w:line="360" w:lineRule="auto"/>
        <w:jc w:val="both"/>
        <w:rPr>
          <w:sz w:val="24"/>
          <w:szCs w:val="24"/>
        </w:rPr>
      </w:pPr>
      <w:r w:rsidRPr="008C59FB">
        <w:rPr>
          <w:rFonts w:hint="cs"/>
          <w:b/>
          <w:bCs/>
          <w:sz w:val="24"/>
          <w:szCs w:val="24"/>
          <w:rtl/>
        </w:rPr>
        <w:t>מספר מיניבוסים עירוניים</w:t>
      </w:r>
      <w:r w:rsidR="009740C3">
        <w:rPr>
          <w:rFonts w:hint="cs"/>
          <w:b/>
          <w:bCs/>
          <w:sz w:val="24"/>
          <w:szCs w:val="24"/>
          <w:rtl/>
        </w:rPr>
        <w:t xml:space="preserve"> </w:t>
      </w:r>
      <w:r w:rsidR="004B204A">
        <w:rPr>
          <w:rFonts w:hint="cs"/>
          <w:b/>
          <w:bCs/>
          <w:sz w:val="24"/>
          <w:szCs w:val="24"/>
          <w:rtl/>
        </w:rPr>
        <w:t xml:space="preserve">נמוכי רצפה </w:t>
      </w:r>
      <w:r w:rsidRPr="008C59FB">
        <w:rPr>
          <w:rFonts w:hint="cs"/>
          <w:b/>
          <w:bCs/>
          <w:sz w:val="24"/>
          <w:szCs w:val="24"/>
          <w:rtl/>
        </w:rPr>
        <w:t>כולל נדרש להפעלה</w:t>
      </w:r>
      <w:r w:rsidRPr="000A67ED">
        <w:rPr>
          <w:sz w:val="24"/>
          <w:szCs w:val="24"/>
          <w:rtl/>
        </w:rPr>
        <w:t>-</w:t>
      </w:r>
      <w:r w:rsidRPr="008C59FB">
        <w:rPr>
          <w:rtl/>
        </w:rPr>
        <w:t xml:space="preserve"> </w:t>
      </w:r>
      <w:r w:rsidRPr="008C59FB">
        <w:rPr>
          <w:sz w:val="24"/>
          <w:szCs w:val="24"/>
          <w:rtl/>
        </w:rPr>
        <w:t xml:space="preserve">המציע ירשום את מספר </w:t>
      </w:r>
      <w:r>
        <w:rPr>
          <w:rFonts w:hint="cs"/>
          <w:sz w:val="24"/>
          <w:szCs w:val="24"/>
          <w:rtl/>
        </w:rPr>
        <w:t>המינ</w:t>
      </w:r>
      <w:r w:rsidR="003D0A8D">
        <w:rPr>
          <w:rFonts w:hint="cs"/>
          <w:sz w:val="24"/>
          <w:szCs w:val="24"/>
          <w:rtl/>
        </w:rPr>
        <w:t>י</w:t>
      </w:r>
      <w:r>
        <w:rPr>
          <w:rFonts w:hint="cs"/>
          <w:sz w:val="24"/>
          <w:szCs w:val="24"/>
          <w:rtl/>
        </w:rPr>
        <w:t xml:space="preserve">בוסים העירוניים </w:t>
      </w:r>
      <w:r w:rsidRPr="008C59FB">
        <w:rPr>
          <w:sz w:val="24"/>
          <w:szCs w:val="24"/>
          <w:rtl/>
        </w:rPr>
        <w:t>הכולל הנדרש לביצוע כלל הפעילות היומית באשכול (לא כולל רזרבה תפעולית).</w:t>
      </w:r>
      <w:r w:rsidR="0085704A">
        <w:rPr>
          <w:rFonts w:hint="cs"/>
          <w:sz w:val="24"/>
          <w:szCs w:val="24"/>
          <w:rtl/>
        </w:rPr>
        <w:t xml:space="preserve"> </w:t>
      </w:r>
    </w:p>
    <w:p w14:paraId="0EF2FEEA" w14:textId="77777777" w:rsidR="00641E61" w:rsidRPr="00641E61" w:rsidRDefault="00641E61" w:rsidP="00641E61">
      <w:pPr>
        <w:pStyle w:val="ad"/>
        <w:rPr>
          <w:sz w:val="24"/>
          <w:szCs w:val="24"/>
          <w:rtl/>
        </w:rPr>
      </w:pPr>
    </w:p>
    <w:p w14:paraId="665611BA" w14:textId="65CD3A80" w:rsidR="00641E61" w:rsidRDefault="00641E61" w:rsidP="00641E61">
      <w:pPr>
        <w:pStyle w:val="ad"/>
        <w:numPr>
          <w:ilvl w:val="0"/>
          <w:numId w:val="3"/>
        </w:numPr>
        <w:spacing w:line="360" w:lineRule="auto"/>
        <w:jc w:val="both"/>
        <w:rPr>
          <w:sz w:val="24"/>
          <w:szCs w:val="24"/>
        </w:rPr>
      </w:pPr>
      <w:bookmarkStart w:id="1" w:name="_Hlk78122246"/>
      <w:r w:rsidRPr="00641E61">
        <w:rPr>
          <w:rFonts w:hint="cs"/>
          <w:b/>
          <w:bCs/>
          <w:sz w:val="24"/>
          <w:szCs w:val="24"/>
          <w:rtl/>
        </w:rPr>
        <w:t>מספר אוטובוסים עירוניים מפרקיים כולל נדרש להפעלה</w:t>
      </w:r>
      <w:r>
        <w:rPr>
          <w:rFonts w:hint="cs"/>
          <w:sz w:val="24"/>
          <w:szCs w:val="24"/>
          <w:rtl/>
        </w:rPr>
        <w:t xml:space="preserve"> </w:t>
      </w:r>
      <w:r>
        <w:rPr>
          <w:sz w:val="24"/>
          <w:szCs w:val="24"/>
          <w:rtl/>
        </w:rPr>
        <w:t>–</w:t>
      </w:r>
      <w:r>
        <w:rPr>
          <w:rFonts w:hint="cs"/>
          <w:sz w:val="24"/>
          <w:szCs w:val="24"/>
          <w:rtl/>
        </w:rPr>
        <w:t xml:space="preserve"> המציע ירשום את מספר האוטובוסים העירוניים המפרקיים הכול הנדרש לביצוע כלל הפעילות היומית באשכול (לא כולל רזרבה תפעולית).</w:t>
      </w:r>
    </w:p>
    <w:bookmarkEnd w:id="1"/>
    <w:p w14:paraId="727EE3A2" w14:textId="77777777" w:rsidR="00641E61" w:rsidRPr="00641E61" w:rsidRDefault="00641E61" w:rsidP="00641E61">
      <w:pPr>
        <w:pStyle w:val="ad"/>
        <w:jc w:val="both"/>
        <w:rPr>
          <w:sz w:val="24"/>
          <w:szCs w:val="24"/>
          <w:rtl/>
        </w:rPr>
      </w:pPr>
    </w:p>
    <w:p w14:paraId="635A871A" w14:textId="3AA30A06" w:rsidR="00641E61" w:rsidRPr="00641E61" w:rsidRDefault="00641E61" w:rsidP="00641E61">
      <w:pPr>
        <w:pStyle w:val="ad"/>
        <w:numPr>
          <w:ilvl w:val="0"/>
          <w:numId w:val="3"/>
        </w:numPr>
        <w:spacing w:line="360" w:lineRule="auto"/>
        <w:jc w:val="both"/>
        <w:rPr>
          <w:sz w:val="24"/>
          <w:szCs w:val="24"/>
          <w:rtl/>
        </w:rPr>
      </w:pPr>
      <w:r w:rsidRPr="00641E61">
        <w:rPr>
          <w:b/>
          <w:bCs/>
          <w:sz w:val="24"/>
          <w:szCs w:val="24"/>
          <w:rtl/>
        </w:rPr>
        <w:t xml:space="preserve">מספר אוטובוסים </w:t>
      </w:r>
      <w:r w:rsidRPr="00641E61">
        <w:rPr>
          <w:rFonts w:hint="cs"/>
          <w:b/>
          <w:bCs/>
          <w:sz w:val="24"/>
          <w:szCs w:val="24"/>
          <w:rtl/>
        </w:rPr>
        <w:t>בינע</w:t>
      </w:r>
      <w:r>
        <w:rPr>
          <w:rFonts w:hint="cs"/>
          <w:b/>
          <w:bCs/>
          <w:sz w:val="24"/>
          <w:szCs w:val="24"/>
          <w:rtl/>
        </w:rPr>
        <w:t>י</w:t>
      </w:r>
      <w:r w:rsidRPr="00641E61">
        <w:rPr>
          <w:rFonts w:hint="cs"/>
          <w:b/>
          <w:bCs/>
          <w:sz w:val="24"/>
          <w:szCs w:val="24"/>
          <w:rtl/>
        </w:rPr>
        <w:t>רוניים</w:t>
      </w:r>
      <w:r w:rsidRPr="00641E61">
        <w:rPr>
          <w:b/>
          <w:bCs/>
          <w:sz w:val="24"/>
          <w:szCs w:val="24"/>
          <w:rtl/>
        </w:rPr>
        <w:t xml:space="preserve"> כולל נדרש להפעלה</w:t>
      </w:r>
      <w:r w:rsidRPr="00641E61">
        <w:rPr>
          <w:sz w:val="24"/>
          <w:szCs w:val="24"/>
          <w:rtl/>
        </w:rPr>
        <w:t xml:space="preserve"> – המציע ירשום את מספר האוטובוסים העירוניים המפרקיים הכול הנדרש לביצוע כלל הפעילות היומית באשכול (לא כולל רזרבה תפעולית).</w:t>
      </w:r>
    </w:p>
    <w:p w14:paraId="4416181F" w14:textId="77777777" w:rsidR="005F2C3A" w:rsidRPr="00D71D28" w:rsidRDefault="005F2C3A" w:rsidP="005F2C3A">
      <w:pPr>
        <w:numPr>
          <w:ilvl w:val="0"/>
          <w:numId w:val="3"/>
        </w:numPr>
        <w:spacing w:before="120" w:line="360" w:lineRule="auto"/>
        <w:jc w:val="both"/>
        <w:rPr>
          <w:sz w:val="24"/>
          <w:szCs w:val="24"/>
          <w:rtl/>
        </w:rPr>
      </w:pPr>
      <w:r w:rsidRPr="00D71D28">
        <w:rPr>
          <w:rFonts w:hint="cs"/>
          <w:b/>
          <w:bCs/>
          <w:sz w:val="24"/>
          <w:szCs w:val="24"/>
          <w:rtl/>
        </w:rPr>
        <w:t>סה"כ צי רכב כולל נדרש להפעלה</w:t>
      </w:r>
      <w:r w:rsidRPr="00D71D28">
        <w:rPr>
          <w:rFonts w:hint="cs"/>
          <w:sz w:val="24"/>
          <w:szCs w:val="24"/>
          <w:rtl/>
        </w:rPr>
        <w:t xml:space="preserve">- המציע ירשום את מספר הרכבים הכולל הנדרש לביצוע כלל הפעילות היומית באשכול (לא כולל רזרבה תפעולית). </w:t>
      </w:r>
    </w:p>
    <w:p w14:paraId="1EA83D3F" w14:textId="68D01F13" w:rsidR="00E85FB9" w:rsidRDefault="00E85FB9" w:rsidP="00952ED4">
      <w:pPr>
        <w:spacing w:before="120" w:line="360" w:lineRule="auto"/>
        <w:ind w:left="2160"/>
        <w:jc w:val="both"/>
        <w:rPr>
          <w:sz w:val="24"/>
          <w:szCs w:val="24"/>
          <w:rtl/>
        </w:rPr>
      </w:pPr>
      <w:r w:rsidRPr="00D71D28">
        <w:rPr>
          <w:rFonts w:hint="cs"/>
          <w:b/>
          <w:bCs/>
          <w:sz w:val="24"/>
          <w:szCs w:val="24"/>
          <w:rtl/>
        </w:rPr>
        <w:t>הערה</w:t>
      </w:r>
      <w:r w:rsidRPr="00D71D28">
        <w:rPr>
          <w:rFonts w:hint="cs"/>
          <w:sz w:val="24"/>
          <w:szCs w:val="24"/>
          <w:rtl/>
        </w:rPr>
        <w:t>: על המציע לו</w:t>
      </w:r>
      <w:r w:rsidR="00BA5AD3" w:rsidRPr="00D71D28">
        <w:rPr>
          <w:rFonts w:hint="cs"/>
          <w:sz w:val="24"/>
          <w:szCs w:val="24"/>
          <w:rtl/>
        </w:rPr>
        <w:t>ו</w:t>
      </w:r>
      <w:r w:rsidRPr="00D71D28">
        <w:rPr>
          <w:rFonts w:hint="cs"/>
          <w:sz w:val="24"/>
          <w:szCs w:val="24"/>
          <w:rtl/>
        </w:rPr>
        <w:t>דא שהנתו</w:t>
      </w:r>
      <w:r w:rsidR="00B877C3" w:rsidRPr="00D71D28">
        <w:rPr>
          <w:rFonts w:hint="cs"/>
          <w:sz w:val="24"/>
          <w:szCs w:val="24"/>
          <w:rtl/>
        </w:rPr>
        <w:t>נים</w:t>
      </w:r>
      <w:r w:rsidRPr="00D71D28">
        <w:rPr>
          <w:rFonts w:hint="cs"/>
          <w:sz w:val="24"/>
          <w:szCs w:val="24"/>
          <w:rtl/>
        </w:rPr>
        <w:t xml:space="preserve"> המוצג</w:t>
      </w:r>
      <w:r w:rsidR="00B877C3" w:rsidRPr="00D71D28">
        <w:rPr>
          <w:rFonts w:hint="cs"/>
          <w:sz w:val="24"/>
          <w:szCs w:val="24"/>
          <w:rtl/>
        </w:rPr>
        <w:t>ים</w:t>
      </w:r>
      <w:r w:rsidRPr="00D71D28">
        <w:rPr>
          <w:rFonts w:hint="cs"/>
          <w:sz w:val="24"/>
          <w:szCs w:val="24"/>
          <w:rtl/>
        </w:rPr>
        <w:t xml:space="preserve"> כאן יהי</w:t>
      </w:r>
      <w:r w:rsidR="00B877C3" w:rsidRPr="00D71D28">
        <w:rPr>
          <w:rFonts w:hint="cs"/>
          <w:sz w:val="24"/>
          <w:szCs w:val="24"/>
          <w:rtl/>
        </w:rPr>
        <w:t>ו</w:t>
      </w:r>
      <w:r w:rsidRPr="00D71D28">
        <w:rPr>
          <w:rFonts w:hint="cs"/>
          <w:sz w:val="24"/>
          <w:szCs w:val="24"/>
          <w:rtl/>
        </w:rPr>
        <w:t xml:space="preserve"> זה</w:t>
      </w:r>
      <w:r w:rsidR="00B877C3" w:rsidRPr="00D71D28">
        <w:rPr>
          <w:rFonts w:hint="cs"/>
          <w:sz w:val="24"/>
          <w:szCs w:val="24"/>
          <w:rtl/>
        </w:rPr>
        <w:t>ים</w:t>
      </w:r>
      <w:r w:rsidRPr="00D71D28">
        <w:rPr>
          <w:rFonts w:hint="cs"/>
          <w:sz w:val="24"/>
          <w:szCs w:val="24"/>
          <w:rtl/>
        </w:rPr>
        <w:t xml:space="preserve"> לנתו</w:t>
      </w:r>
      <w:r w:rsidR="00B877C3" w:rsidRPr="00D71D28">
        <w:rPr>
          <w:rFonts w:hint="cs"/>
          <w:sz w:val="24"/>
          <w:szCs w:val="24"/>
          <w:rtl/>
        </w:rPr>
        <w:t>נים</w:t>
      </w:r>
      <w:r w:rsidRPr="00D71D28">
        <w:rPr>
          <w:rFonts w:hint="cs"/>
          <w:sz w:val="24"/>
          <w:szCs w:val="24"/>
          <w:rtl/>
        </w:rPr>
        <w:t xml:space="preserve"> המתקבל</w:t>
      </w:r>
      <w:r w:rsidR="00B877C3" w:rsidRPr="00D71D28">
        <w:rPr>
          <w:rFonts w:hint="cs"/>
          <w:sz w:val="24"/>
          <w:szCs w:val="24"/>
          <w:rtl/>
        </w:rPr>
        <w:t>ים</w:t>
      </w:r>
      <w:r w:rsidRPr="00D71D28">
        <w:rPr>
          <w:rFonts w:hint="cs"/>
          <w:sz w:val="24"/>
          <w:szCs w:val="24"/>
          <w:rtl/>
        </w:rPr>
        <w:t xml:space="preserve"> בטבלה מספר 3. </w:t>
      </w:r>
    </w:p>
    <w:p w14:paraId="13451BA8" w14:textId="77777777" w:rsidR="00641E61" w:rsidRPr="00D71D28" w:rsidRDefault="00641E61" w:rsidP="00952ED4">
      <w:pPr>
        <w:spacing w:before="120" w:line="360" w:lineRule="auto"/>
        <w:ind w:left="2160"/>
        <w:jc w:val="both"/>
        <w:rPr>
          <w:sz w:val="24"/>
          <w:szCs w:val="24"/>
          <w:rtl/>
        </w:rPr>
      </w:pPr>
    </w:p>
    <w:p w14:paraId="37426783" w14:textId="77777777" w:rsidR="00C81076" w:rsidRPr="00D71D28" w:rsidRDefault="00C81076" w:rsidP="00E85FB9">
      <w:pPr>
        <w:spacing w:before="120" w:line="360" w:lineRule="auto"/>
        <w:ind w:left="1440"/>
        <w:jc w:val="both"/>
        <w:rPr>
          <w:rtl/>
        </w:rPr>
      </w:pPr>
    </w:p>
    <w:p w14:paraId="0989ED53" w14:textId="77777777" w:rsidR="00E85FB9" w:rsidRPr="00D71D28" w:rsidRDefault="00E85FB9" w:rsidP="00E85FB9">
      <w:pPr>
        <w:pStyle w:val="2"/>
        <w:spacing w:line="360" w:lineRule="auto"/>
        <w:rPr>
          <w:b/>
          <w:bCs/>
          <w:u w:val="single"/>
          <w:rtl/>
        </w:rPr>
      </w:pPr>
      <w:r w:rsidRPr="00D71D28">
        <w:rPr>
          <w:rFonts w:hint="cs"/>
          <w:b/>
          <w:bCs/>
          <w:u w:val="single"/>
          <w:rtl/>
        </w:rPr>
        <w:t>טבלה מספר 2 - ריכוז נתונים תפעוליים שנתיים ברמת האשכול</w:t>
      </w:r>
    </w:p>
    <w:p w14:paraId="0B624FBD" w14:textId="77777777" w:rsidR="00E85FB9" w:rsidRPr="00D71D28" w:rsidRDefault="00E85FB9" w:rsidP="00E85FB9">
      <w:pPr>
        <w:tabs>
          <w:tab w:val="left" w:pos="1150"/>
          <w:tab w:val="left" w:pos="1510"/>
        </w:tabs>
        <w:spacing w:before="120" w:line="360" w:lineRule="auto"/>
        <w:ind w:left="567" w:firstLine="567"/>
        <w:jc w:val="both"/>
        <w:rPr>
          <w:b/>
          <w:bCs/>
          <w:u w:val="single"/>
          <w:rtl/>
        </w:rPr>
      </w:pPr>
      <w:r w:rsidRPr="00D71D28">
        <w:rPr>
          <w:rFonts w:hint="cs"/>
          <w:b/>
          <w:bCs/>
          <w:rtl/>
        </w:rPr>
        <w:t xml:space="preserve">א.  </w:t>
      </w:r>
      <w:r w:rsidRPr="00D71D28">
        <w:rPr>
          <w:rFonts w:hint="cs"/>
          <w:b/>
          <w:bCs/>
          <w:u w:val="single"/>
          <w:rtl/>
        </w:rPr>
        <w:t>כללי</w:t>
      </w:r>
    </w:p>
    <w:p w14:paraId="5599BD2E" w14:textId="77777777" w:rsidR="00E85FB9" w:rsidRPr="00D71D28" w:rsidRDefault="00E85FB9" w:rsidP="00BE0A3E">
      <w:pPr>
        <w:spacing w:before="120" w:line="360" w:lineRule="auto"/>
        <w:ind w:left="1440"/>
        <w:jc w:val="both"/>
        <w:rPr>
          <w:sz w:val="24"/>
          <w:szCs w:val="24"/>
          <w:rtl/>
        </w:rPr>
      </w:pPr>
      <w:r w:rsidRPr="00D71D28">
        <w:rPr>
          <w:rFonts w:hint="cs"/>
          <w:sz w:val="24"/>
          <w:szCs w:val="24"/>
          <w:rtl/>
        </w:rPr>
        <w:t xml:space="preserve">בטבלה זו על המציע לפרט  מגוון של נתונים תפעוליים שנתיים הנגזרים מפעילותו באשכול </w:t>
      </w:r>
      <w:r w:rsidR="000D4CEB" w:rsidRPr="00D71D28">
        <w:rPr>
          <w:rFonts w:hint="cs"/>
          <w:sz w:val="24"/>
          <w:szCs w:val="24"/>
          <w:rtl/>
        </w:rPr>
        <w:t>בשנת ההפעלה הראשונה</w:t>
      </w:r>
      <w:r w:rsidRPr="00D71D28">
        <w:rPr>
          <w:rFonts w:hint="cs"/>
          <w:sz w:val="24"/>
          <w:szCs w:val="24"/>
          <w:rtl/>
        </w:rPr>
        <w:t>. מודגש כי כל הנתונים המוצגים בטבלה זו מתייחסי</w:t>
      </w:r>
      <w:r w:rsidRPr="00D71D28">
        <w:rPr>
          <w:rFonts w:hint="eastAsia"/>
          <w:sz w:val="24"/>
          <w:szCs w:val="24"/>
          <w:rtl/>
        </w:rPr>
        <w:t>ם</w:t>
      </w:r>
      <w:r w:rsidRPr="00D71D28">
        <w:rPr>
          <w:rFonts w:hint="cs"/>
          <w:sz w:val="24"/>
          <w:szCs w:val="24"/>
          <w:rtl/>
        </w:rPr>
        <w:t xml:space="preserve"> לפעילות באשכול הנגזרת מביצוע הנסיעות בקווי שירות בלבד, ללא נסיעות מיוחדות. </w:t>
      </w:r>
    </w:p>
    <w:p w14:paraId="05FB7E68" w14:textId="77777777" w:rsidR="00E85FB9" w:rsidRPr="00D71D28" w:rsidRDefault="00E85FB9" w:rsidP="005D14EC">
      <w:pPr>
        <w:tabs>
          <w:tab w:val="left" w:pos="1150"/>
          <w:tab w:val="left" w:pos="1510"/>
        </w:tabs>
        <w:spacing w:before="120" w:line="360" w:lineRule="auto"/>
        <w:ind w:left="567" w:firstLine="567"/>
        <w:jc w:val="both"/>
        <w:rPr>
          <w:b/>
          <w:bCs/>
          <w:u w:val="single"/>
          <w:rtl/>
        </w:rPr>
      </w:pPr>
      <w:r w:rsidRPr="00D71D28">
        <w:rPr>
          <w:rFonts w:hint="cs"/>
          <w:b/>
          <w:bCs/>
          <w:rtl/>
        </w:rPr>
        <w:t xml:space="preserve">ב.  </w:t>
      </w:r>
      <w:r w:rsidRPr="00D71D28">
        <w:rPr>
          <w:rFonts w:hint="cs"/>
          <w:b/>
          <w:bCs/>
          <w:u w:val="single"/>
          <w:rtl/>
        </w:rPr>
        <w:t>הנחיות למילוי הנתונים</w:t>
      </w:r>
    </w:p>
    <w:p w14:paraId="1C2D1674" w14:textId="77777777" w:rsidR="00E85FB9" w:rsidRPr="00D71D28" w:rsidRDefault="00E85FB9" w:rsidP="00C9712E">
      <w:pPr>
        <w:numPr>
          <w:ilvl w:val="0"/>
          <w:numId w:val="4"/>
        </w:numPr>
        <w:spacing w:before="120" w:line="360" w:lineRule="auto"/>
        <w:jc w:val="both"/>
        <w:rPr>
          <w:sz w:val="24"/>
          <w:szCs w:val="24"/>
          <w:rtl/>
        </w:rPr>
      </w:pPr>
      <w:r w:rsidRPr="00D71D28">
        <w:rPr>
          <w:rFonts w:hint="cs"/>
          <w:b/>
          <w:bCs/>
          <w:sz w:val="24"/>
          <w:szCs w:val="24"/>
          <w:rtl/>
        </w:rPr>
        <w:t>מספר ימי פעילות שנתיים לתכנון (לצורך תחשיב ההוצאות הכרוכות בהפעלת קווי השירות)</w:t>
      </w:r>
      <w:r w:rsidRPr="00D71D28">
        <w:rPr>
          <w:rFonts w:hint="cs"/>
          <w:sz w:val="24"/>
          <w:szCs w:val="24"/>
          <w:rtl/>
        </w:rPr>
        <w:t xml:space="preserve"> - המציע ירשום את מספר ימי הפעילות בשנה, לפיו הכין את תכניתו התפעולית והעסקית. </w:t>
      </w:r>
    </w:p>
    <w:p w14:paraId="08C31C3D" w14:textId="77777777" w:rsidR="00E85FB9" w:rsidRPr="00D71D28" w:rsidRDefault="00E85FB9" w:rsidP="00C9712E">
      <w:pPr>
        <w:numPr>
          <w:ilvl w:val="0"/>
          <w:numId w:val="4"/>
        </w:numPr>
        <w:spacing w:before="120" w:line="360" w:lineRule="auto"/>
        <w:jc w:val="both"/>
        <w:rPr>
          <w:sz w:val="24"/>
          <w:szCs w:val="24"/>
          <w:rtl/>
        </w:rPr>
      </w:pPr>
      <w:r w:rsidRPr="00D71D28">
        <w:rPr>
          <w:rFonts w:hint="cs"/>
          <w:b/>
          <w:bCs/>
          <w:sz w:val="24"/>
          <w:szCs w:val="24"/>
          <w:rtl/>
        </w:rPr>
        <w:t>מספר שבועות בשנה לתכנון (לצורך תחשיב ההוצאות הכרוכות בהפעלת קווי השירות)</w:t>
      </w:r>
      <w:r w:rsidRPr="00D71D28">
        <w:rPr>
          <w:rFonts w:hint="cs"/>
          <w:sz w:val="24"/>
          <w:szCs w:val="24"/>
          <w:rtl/>
        </w:rPr>
        <w:t xml:space="preserve"> - המציע ירשום את מספר השבועות בשנה, לפיו הכין את תכניתו התפעולית והעסקית. </w:t>
      </w:r>
    </w:p>
    <w:p w14:paraId="401EF733" w14:textId="77777777" w:rsidR="00E85FB9" w:rsidRPr="00D71D28" w:rsidRDefault="00E85FB9" w:rsidP="002C7D90">
      <w:pPr>
        <w:numPr>
          <w:ilvl w:val="0"/>
          <w:numId w:val="4"/>
        </w:numPr>
        <w:spacing w:before="120" w:line="360" w:lineRule="auto"/>
        <w:jc w:val="both"/>
        <w:rPr>
          <w:sz w:val="24"/>
          <w:szCs w:val="24"/>
        </w:rPr>
      </w:pPr>
      <w:r w:rsidRPr="00D71D28">
        <w:rPr>
          <w:rFonts w:hint="cs"/>
          <w:b/>
          <w:bCs/>
          <w:sz w:val="24"/>
          <w:szCs w:val="24"/>
          <w:rtl/>
        </w:rPr>
        <w:t>מספר נוסעים שנתי בקווי שירות (אלפים)</w:t>
      </w:r>
      <w:r w:rsidRPr="00D71D28">
        <w:rPr>
          <w:rFonts w:hint="cs"/>
          <w:sz w:val="24"/>
          <w:szCs w:val="24"/>
          <w:rtl/>
        </w:rPr>
        <w:t>- המציע ירשום את מספר הנוסעים השנתי (באלפים) הצפויים לנסוע על פי הערכתו בכל קווי השירות של האשכול</w:t>
      </w:r>
      <w:r w:rsidR="00D02BC1" w:rsidRPr="00D71D28">
        <w:rPr>
          <w:rFonts w:hint="cs"/>
          <w:sz w:val="24"/>
          <w:szCs w:val="24"/>
          <w:rtl/>
        </w:rPr>
        <w:t xml:space="preserve"> בשנת ההפעלה הראשונה</w:t>
      </w:r>
      <w:r w:rsidRPr="00D71D28">
        <w:rPr>
          <w:rFonts w:hint="cs"/>
          <w:sz w:val="24"/>
          <w:szCs w:val="24"/>
          <w:rtl/>
        </w:rPr>
        <w:t xml:space="preserve">. למען הסר ספק מובהר כי </w:t>
      </w:r>
      <w:r w:rsidRPr="00D71D28">
        <w:rPr>
          <w:rFonts w:hint="cs"/>
          <w:sz w:val="24"/>
          <w:szCs w:val="24"/>
          <w:rtl/>
        </w:rPr>
        <w:lastRenderedPageBreak/>
        <w:t xml:space="preserve">מדובר אך ורק בנוסעים בקווי שירות הכלולים באשכול. </w:t>
      </w:r>
      <w:r w:rsidR="007A15CA" w:rsidRPr="00D71D28">
        <w:rPr>
          <w:rFonts w:hint="cs"/>
          <w:sz w:val="24"/>
          <w:szCs w:val="24"/>
          <w:rtl/>
        </w:rPr>
        <w:t xml:space="preserve"> ויובהר עוד, כי מספר הנוסעים הצפויים שיסעו בקווי השירות במסגרת הסכמים גלובליים יהיה קבוע בכל אחת מהשנים וייגזר מנתוני הסקרים שצורפו ל</w:t>
      </w:r>
      <w:r w:rsidR="002C7D90">
        <w:rPr>
          <w:rFonts w:hint="cs"/>
          <w:sz w:val="24"/>
          <w:szCs w:val="24"/>
          <w:rtl/>
        </w:rPr>
        <w:t>הליך תחרותי</w:t>
      </w:r>
      <w:r w:rsidR="007A15CA" w:rsidRPr="00D71D28">
        <w:rPr>
          <w:rFonts w:hint="cs"/>
          <w:sz w:val="24"/>
          <w:szCs w:val="24"/>
          <w:rtl/>
        </w:rPr>
        <w:t xml:space="preserve"> זה.</w:t>
      </w:r>
    </w:p>
    <w:p w14:paraId="7EFE2B5A" w14:textId="77777777" w:rsidR="00E85FB9" w:rsidRPr="00D71D28" w:rsidRDefault="00E85FB9" w:rsidP="00D02BC1">
      <w:pPr>
        <w:numPr>
          <w:ilvl w:val="0"/>
          <w:numId w:val="4"/>
        </w:numPr>
        <w:spacing w:before="120" w:line="360" w:lineRule="auto"/>
        <w:jc w:val="both"/>
        <w:rPr>
          <w:sz w:val="24"/>
          <w:szCs w:val="24"/>
        </w:rPr>
      </w:pPr>
      <w:r w:rsidRPr="00D71D28">
        <w:rPr>
          <w:rFonts w:hint="cs"/>
          <w:b/>
          <w:bCs/>
          <w:sz w:val="24"/>
          <w:szCs w:val="24"/>
          <w:rtl/>
        </w:rPr>
        <w:t>מספר נסיעות שנתי בקווי שירות</w:t>
      </w:r>
      <w:r w:rsidRPr="00D71D28">
        <w:rPr>
          <w:rFonts w:hint="cs"/>
          <w:sz w:val="24"/>
          <w:szCs w:val="24"/>
          <w:rtl/>
        </w:rPr>
        <w:t>- המציע ירשום את מספר הנסיעות השנתי שיבצע בכל קווי השירות של האשכול</w:t>
      </w:r>
      <w:r w:rsidR="00D02BC1" w:rsidRPr="00D71D28">
        <w:rPr>
          <w:rFonts w:hint="cs"/>
          <w:sz w:val="24"/>
          <w:szCs w:val="24"/>
          <w:rtl/>
        </w:rPr>
        <w:t xml:space="preserve"> בשנת ההפעלה הראשונה</w:t>
      </w:r>
      <w:r w:rsidRPr="00D71D28">
        <w:rPr>
          <w:rFonts w:hint="cs"/>
          <w:sz w:val="24"/>
          <w:szCs w:val="24"/>
          <w:rtl/>
        </w:rPr>
        <w:t>. למען הסר ספק מובהר כי מדובר אך ורק בנסיעות בקווי שירות הכלולים באשכול, ללא נסיעות ריקות/סרק.</w:t>
      </w:r>
    </w:p>
    <w:p w14:paraId="77D21500" w14:textId="77777777" w:rsidR="00E85FB9" w:rsidRPr="00D71D28" w:rsidRDefault="00E85FB9" w:rsidP="00D02BC1">
      <w:pPr>
        <w:numPr>
          <w:ilvl w:val="0"/>
          <w:numId w:val="4"/>
        </w:numPr>
        <w:spacing w:before="120" w:line="360" w:lineRule="auto"/>
        <w:jc w:val="both"/>
        <w:rPr>
          <w:sz w:val="24"/>
          <w:szCs w:val="24"/>
        </w:rPr>
      </w:pPr>
      <w:r w:rsidRPr="00D71D28">
        <w:rPr>
          <w:rFonts w:hint="cs"/>
          <w:b/>
          <w:bCs/>
          <w:sz w:val="24"/>
          <w:szCs w:val="24"/>
          <w:rtl/>
        </w:rPr>
        <w:t>שעות רכב נטו (שעות הגדרה)</w:t>
      </w:r>
      <w:r w:rsidRPr="00D71D28">
        <w:rPr>
          <w:rFonts w:hint="cs"/>
          <w:sz w:val="24"/>
          <w:szCs w:val="24"/>
          <w:rtl/>
        </w:rPr>
        <w:t xml:space="preserve"> </w:t>
      </w:r>
      <w:r w:rsidRPr="00D71D28">
        <w:rPr>
          <w:rFonts w:hint="cs"/>
          <w:b/>
          <w:bCs/>
          <w:sz w:val="24"/>
          <w:szCs w:val="24"/>
          <w:rtl/>
        </w:rPr>
        <w:t>שנתיות</w:t>
      </w:r>
      <w:r w:rsidRPr="00D71D28">
        <w:rPr>
          <w:rFonts w:hint="cs"/>
          <w:sz w:val="24"/>
          <w:szCs w:val="24"/>
          <w:rtl/>
        </w:rPr>
        <w:t xml:space="preserve"> - המציע ירשום את שעות הרכב השנתיות שיבצע בכל קווי האשכול</w:t>
      </w:r>
      <w:r w:rsidR="00D02BC1" w:rsidRPr="00D71D28">
        <w:rPr>
          <w:rFonts w:hint="cs"/>
          <w:sz w:val="24"/>
          <w:szCs w:val="24"/>
          <w:rtl/>
        </w:rPr>
        <w:t xml:space="preserve"> בשנת ההפעלה הראשונה</w:t>
      </w:r>
      <w:r w:rsidRPr="00D71D28">
        <w:rPr>
          <w:rFonts w:hint="cs"/>
          <w:sz w:val="24"/>
          <w:szCs w:val="24"/>
          <w:rtl/>
        </w:rPr>
        <w:t>. שעות הרכב ש</w:t>
      </w:r>
      <w:r w:rsidR="00267E72" w:rsidRPr="00D71D28">
        <w:rPr>
          <w:rFonts w:hint="cs"/>
          <w:sz w:val="24"/>
          <w:szCs w:val="24"/>
          <w:rtl/>
        </w:rPr>
        <w:t>י</w:t>
      </w:r>
      <w:r w:rsidRPr="00D71D28">
        <w:rPr>
          <w:rFonts w:hint="cs"/>
          <w:sz w:val="24"/>
          <w:szCs w:val="24"/>
          <w:rtl/>
        </w:rPr>
        <w:t>ירשמו בסעיף זה יתייחס</w:t>
      </w:r>
      <w:r w:rsidRPr="00D71D28">
        <w:rPr>
          <w:rFonts w:hint="eastAsia"/>
          <w:sz w:val="24"/>
          <w:szCs w:val="24"/>
          <w:rtl/>
        </w:rPr>
        <w:t>ו</w:t>
      </w:r>
      <w:r w:rsidRPr="00D71D28">
        <w:rPr>
          <w:rFonts w:hint="cs"/>
          <w:sz w:val="24"/>
          <w:szCs w:val="24"/>
          <w:rtl/>
        </w:rPr>
        <w:t xml:space="preserve"> אך ורק לזמן הנסיעה נטו בקווים, דהיינו ממועד היציאה מתחנת המוצא עד למועד ההגעה לתחנת היעד, לא כולל כיסוי תור. הנתון שירשם בסעיף זה צריך להיגזר ממספר הנסיעות השנתי בקווי שירות, כפי שצוין בסעיף מספר 4 לעיל.</w:t>
      </w:r>
    </w:p>
    <w:p w14:paraId="517CA433" w14:textId="77777777" w:rsidR="00E85FB9" w:rsidRPr="00D71D28" w:rsidRDefault="00E85FB9" w:rsidP="00BE0A3E">
      <w:pPr>
        <w:numPr>
          <w:ilvl w:val="0"/>
          <w:numId w:val="4"/>
        </w:numPr>
        <w:spacing w:before="120" w:line="360" w:lineRule="auto"/>
        <w:jc w:val="both"/>
        <w:rPr>
          <w:sz w:val="24"/>
          <w:szCs w:val="24"/>
        </w:rPr>
      </w:pPr>
      <w:r w:rsidRPr="00D71D28">
        <w:rPr>
          <w:rFonts w:hint="cs"/>
          <w:b/>
          <w:bCs/>
          <w:sz w:val="24"/>
          <w:szCs w:val="24"/>
          <w:rtl/>
        </w:rPr>
        <w:t>שעות רכב שנתיות בנסיעות ריקות/סרק</w:t>
      </w:r>
      <w:r w:rsidRPr="00D71D28">
        <w:rPr>
          <w:rFonts w:hint="cs"/>
          <w:sz w:val="24"/>
          <w:szCs w:val="24"/>
          <w:rtl/>
        </w:rPr>
        <w:t xml:space="preserve"> - המציע ירשום את שעות הרכב השנתיות שיבצע בנסיעות המוגדרות כנסיעות ריקות/סרק</w:t>
      </w:r>
      <w:r w:rsidR="00D02BC1" w:rsidRPr="00D71D28">
        <w:rPr>
          <w:rFonts w:hint="cs"/>
          <w:sz w:val="24"/>
          <w:szCs w:val="24"/>
          <w:rtl/>
        </w:rPr>
        <w:t xml:space="preserve"> בשנת ההפעלה הראשונה</w:t>
      </w:r>
      <w:r w:rsidRPr="00D71D28">
        <w:rPr>
          <w:rFonts w:hint="cs"/>
          <w:sz w:val="24"/>
          <w:szCs w:val="24"/>
          <w:rtl/>
        </w:rPr>
        <w:t>. שעות הרכב שירשמו בסעיף זה יתייחס</w:t>
      </w:r>
      <w:r w:rsidRPr="00D71D28">
        <w:rPr>
          <w:rFonts w:hint="eastAsia"/>
          <w:sz w:val="24"/>
          <w:szCs w:val="24"/>
          <w:rtl/>
        </w:rPr>
        <w:t>ו</w:t>
      </w:r>
      <w:r w:rsidRPr="00D71D28">
        <w:rPr>
          <w:rFonts w:hint="cs"/>
          <w:sz w:val="24"/>
          <w:szCs w:val="24"/>
          <w:rtl/>
        </w:rPr>
        <w:t xml:space="preserve"> לשעות פעילות שאינן מהוות חלק מביצוע נסיעות בקווי השירות, דהיינו שעות המהוות </w:t>
      </w:r>
      <w:r w:rsidRPr="00D71D28">
        <w:rPr>
          <w:rFonts w:hint="cs"/>
          <w:b/>
          <w:bCs/>
          <w:sz w:val="24"/>
          <w:szCs w:val="24"/>
          <w:rtl/>
        </w:rPr>
        <w:t>תוספת</w:t>
      </w:r>
      <w:r w:rsidRPr="00D71D28">
        <w:rPr>
          <w:rFonts w:hint="cs"/>
          <w:sz w:val="24"/>
          <w:szCs w:val="24"/>
          <w:rtl/>
        </w:rPr>
        <w:t xml:space="preserve"> לשעות הרכב שפורטו בסעיף מספר 5 לעיל. בסעיף זה יכללו שעות רכב בגין ביצוע נסיעות ריקות/סרק בין נסיעות בקווי שירות וכן אל החניון וממנו.</w:t>
      </w:r>
    </w:p>
    <w:p w14:paraId="35B41477" w14:textId="77777777" w:rsidR="00E85FB9" w:rsidRPr="00D71D28" w:rsidRDefault="00E85FB9" w:rsidP="00C72D7F">
      <w:pPr>
        <w:numPr>
          <w:ilvl w:val="0"/>
          <w:numId w:val="4"/>
        </w:numPr>
        <w:spacing w:before="120" w:line="360" w:lineRule="auto"/>
        <w:jc w:val="both"/>
        <w:rPr>
          <w:sz w:val="24"/>
          <w:szCs w:val="24"/>
        </w:rPr>
      </w:pPr>
      <w:r w:rsidRPr="00D71D28">
        <w:rPr>
          <w:rFonts w:hint="cs"/>
          <w:b/>
          <w:bCs/>
          <w:sz w:val="24"/>
          <w:szCs w:val="24"/>
          <w:rtl/>
        </w:rPr>
        <w:t xml:space="preserve">סה"כ שעות רכב שנתיות בקווי שירות- </w:t>
      </w:r>
      <w:r w:rsidR="00C72D7F" w:rsidRPr="00D71D28">
        <w:rPr>
          <w:rFonts w:hint="cs"/>
          <w:sz w:val="24"/>
          <w:szCs w:val="24"/>
          <w:rtl/>
        </w:rPr>
        <w:t>המציע ירשום את סך שעות הרכב השנתיות שיבצע הן בנסיעות שירות והן בנסיעות ריקות/סרק.</w:t>
      </w:r>
    </w:p>
    <w:p w14:paraId="5881EE33" w14:textId="77777777" w:rsidR="00E85FB9" w:rsidRPr="00D71D28" w:rsidRDefault="00E85FB9" w:rsidP="000D4CEB">
      <w:pPr>
        <w:numPr>
          <w:ilvl w:val="0"/>
          <w:numId w:val="4"/>
        </w:numPr>
        <w:spacing w:before="120" w:line="360" w:lineRule="auto"/>
        <w:jc w:val="both"/>
        <w:rPr>
          <w:sz w:val="24"/>
          <w:szCs w:val="24"/>
        </w:rPr>
      </w:pPr>
      <w:r w:rsidRPr="00D71D28">
        <w:rPr>
          <w:rFonts w:hint="cs"/>
          <w:b/>
          <w:bCs/>
          <w:sz w:val="24"/>
          <w:szCs w:val="24"/>
          <w:rtl/>
        </w:rPr>
        <w:t xml:space="preserve">סה"כ שעות נהגות שנתיות בתשלום בקווי שירות- </w:t>
      </w:r>
      <w:r w:rsidRPr="00D71D28">
        <w:rPr>
          <w:rFonts w:hint="cs"/>
          <w:sz w:val="24"/>
          <w:szCs w:val="24"/>
          <w:rtl/>
        </w:rPr>
        <w:t>המציע ירשום את שעות הנהגות השנתיות בקווי שירות שבגינן יבצע תשלום לנהגי</w:t>
      </w:r>
      <w:r w:rsidR="00D16569" w:rsidRPr="00D71D28">
        <w:rPr>
          <w:rFonts w:hint="cs"/>
          <w:sz w:val="24"/>
          <w:szCs w:val="24"/>
          <w:rtl/>
        </w:rPr>
        <w:t>ם</w:t>
      </w:r>
      <w:r w:rsidRPr="00D71D28">
        <w:rPr>
          <w:rFonts w:hint="cs"/>
          <w:sz w:val="24"/>
          <w:szCs w:val="24"/>
          <w:rtl/>
        </w:rPr>
        <w:t>.</w:t>
      </w:r>
    </w:p>
    <w:p w14:paraId="0B9BF39F" w14:textId="77777777" w:rsidR="00E85FB9" w:rsidRPr="00D71D28" w:rsidRDefault="00E85FB9" w:rsidP="00267E72">
      <w:pPr>
        <w:numPr>
          <w:ilvl w:val="0"/>
          <w:numId w:val="4"/>
        </w:numPr>
        <w:spacing w:before="120" w:line="360" w:lineRule="auto"/>
        <w:jc w:val="both"/>
        <w:rPr>
          <w:sz w:val="24"/>
          <w:szCs w:val="24"/>
        </w:rPr>
      </w:pPr>
      <w:r w:rsidRPr="00D71D28">
        <w:rPr>
          <w:rFonts w:hint="cs"/>
          <w:b/>
          <w:bCs/>
          <w:sz w:val="24"/>
          <w:szCs w:val="24"/>
          <w:rtl/>
        </w:rPr>
        <w:t xml:space="preserve">ק"מ-רכב נטו שנתי בקווי שירות (אלפים)- </w:t>
      </w:r>
      <w:r w:rsidRPr="00D71D28">
        <w:rPr>
          <w:rFonts w:hint="cs"/>
          <w:sz w:val="24"/>
          <w:szCs w:val="24"/>
          <w:rtl/>
        </w:rPr>
        <w:t>המציע ירשום את ק"מ הרכב השנתי</w:t>
      </w:r>
      <w:r w:rsidRPr="00D71D28">
        <w:rPr>
          <w:rFonts w:hint="cs"/>
          <w:b/>
          <w:bCs/>
          <w:sz w:val="24"/>
          <w:szCs w:val="24"/>
          <w:rtl/>
        </w:rPr>
        <w:t xml:space="preserve"> </w:t>
      </w:r>
      <w:r w:rsidRPr="00D71D28">
        <w:rPr>
          <w:rFonts w:hint="cs"/>
          <w:sz w:val="24"/>
          <w:szCs w:val="24"/>
          <w:rtl/>
        </w:rPr>
        <w:t>בקווי שירות שיבוצעו על ידי האוטובוסים שיפעיל באשכול. הנתון שירשם בסעיף זה יהיה מכפלה של אורך המסלול בנסיעה של כל קו/חלופה/כיוון, במספר הנסיעות השנתי המבוצעות בו.</w:t>
      </w:r>
    </w:p>
    <w:p w14:paraId="78DDCD1C" w14:textId="28B844D4" w:rsidR="00E85FB9" w:rsidRPr="00D71D28" w:rsidRDefault="00E85FB9" w:rsidP="000D4CEB">
      <w:pPr>
        <w:numPr>
          <w:ilvl w:val="0"/>
          <w:numId w:val="4"/>
        </w:numPr>
        <w:spacing w:before="120" w:line="360" w:lineRule="auto"/>
        <w:jc w:val="both"/>
        <w:rPr>
          <w:sz w:val="24"/>
          <w:szCs w:val="24"/>
        </w:rPr>
      </w:pPr>
      <w:r w:rsidRPr="00D71D28">
        <w:rPr>
          <w:rFonts w:hint="cs"/>
          <w:b/>
          <w:bCs/>
          <w:sz w:val="24"/>
          <w:szCs w:val="24"/>
          <w:rtl/>
        </w:rPr>
        <w:t>ק"מ-רכב שנתי בנסיעות ריקות/סרק</w:t>
      </w:r>
      <w:r w:rsidR="00641E61">
        <w:rPr>
          <w:rFonts w:hint="cs"/>
          <w:b/>
          <w:bCs/>
          <w:sz w:val="24"/>
          <w:szCs w:val="24"/>
          <w:rtl/>
        </w:rPr>
        <w:t xml:space="preserve"> </w:t>
      </w:r>
      <w:r w:rsidRPr="00D71D28">
        <w:rPr>
          <w:rFonts w:hint="cs"/>
          <w:b/>
          <w:bCs/>
          <w:sz w:val="24"/>
          <w:szCs w:val="24"/>
          <w:rtl/>
        </w:rPr>
        <w:t xml:space="preserve">- </w:t>
      </w:r>
      <w:r w:rsidRPr="00D71D28">
        <w:rPr>
          <w:rFonts w:hint="cs"/>
          <w:sz w:val="24"/>
          <w:szCs w:val="24"/>
          <w:rtl/>
        </w:rPr>
        <w:t>המציע ירשום את ק"מ- רכב השנתי</w:t>
      </w:r>
      <w:r w:rsidRPr="00D71D28">
        <w:rPr>
          <w:rFonts w:hint="cs"/>
          <w:b/>
          <w:bCs/>
          <w:sz w:val="24"/>
          <w:szCs w:val="24"/>
          <w:rtl/>
        </w:rPr>
        <w:t xml:space="preserve"> </w:t>
      </w:r>
      <w:r w:rsidRPr="00D71D28">
        <w:rPr>
          <w:rFonts w:hint="cs"/>
          <w:sz w:val="24"/>
          <w:szCs w:val="24"/>
          <w:rtl/>
        </w:rPr>
        <w:t>שיבוצעו בנסיעות ריקות/סרק. ק"מ-הרכב שירשמו בסעיף זה יתייחס</w:t>
      </w:r>
      <w:r w:rsidRPr="00D71D28">
        <w:rPr>
          <w:rFonts w:hint="eastAsia"/>
          <w:sz w:val="24"/>
          <w:szCs w:val="24"/>
          <w:rtl/>
        </w:rPr>
        <w:t>ו</w:t>
      </w:r>
      <w:r w:rsidRPr="00D71D28">
        <w:rPr>
          <w:rFonts w:hint="cs"/>
          <w:sz w:val="24"/>
          <w:szCs w:val="24"/>
          <w:rtl/>
        </w:rPr>
        <w:t xml:space="preserve"> לנסועה שאיננה מהווה חלק מביצוע נסיעות בקווי השירות, דהיינו נסועה המהווה </w:t>
      </w:r>
      <w:r w:rsidRPr="00D71D28">
        <w:rPr>
          <w:rFonts w:hint="cs"/>
          <w:b/>
          <w:bCs/>
          <w:sz w:val="24"/>
          <w:szCs w:val="24"/>
          <w:rtl/>
        </w:rPr>
        <w:t>תוספת</w:t>
      </w:r>
      <w:r w:rsidRPr="00D71D28">
        <w:rPr>
          <w:rFonts w:hint="cs"/>
          <w:sz w:val="24"/>
          <w:szCs w:val="24"/>
          <w:rtl/>
        </w:rPr>
        <w:t xml:space="preserve"> לנסועה שפורטה בסעיף מספר 9 לעיל. בסעיף זה ת</w:t>
      </w:r>
      <w:r w:rsidR="000D4CEB" w:rsidRPr="00D71D28">
        <w:rPr>
          <w:rFonts w:hint="cs"/>
          <w:sz w:val="24"/>
          <w:szCs w:val="24"/>
          <w:rtl/>
        </w:rPr>
        <w:t>י</w:t>
      </w:r>
      <w:r w:rsidRPr="00D71D28">
        <w:rPr>
          <w:rFonts w:hint="cs"/>
          <w:sz w:val="24"/>
          <w:szCs w:val="24"/>
          <w:rtl/>
        </w:rPr>
        <w:t>כלל הנסועה בגין ביצוע נסיעות ריקות/סרק בין נסיעות בקווי שירות וכן אל החניון וממנו.</w:t>
      </w:r>
    </w:p>
    <w:p w14:paraId="7012ADC5" w14:textId="15AFEA87" w:rsidR="00E85FB9" w:rsidRPr="00D71D28" w:rsidRDefault="00E85FB9" w:rsidP="00C72D7F">
      <w:pPr>
        <w:numPr>
          <w:ilvl w:val="0"/>
          <w:numId w:val="4"/>
        </w:numPr>
        <w:spacing w:before="120" w:line="360" w:lineRule="auto"/>
        <w:jc w:val="both"/>
        <w:rPr>
          <w:sz w:val="24"/>
          <w:szCs w:val="24"/>
        </w:rPr>
      </w:pPr>
      <w:r w:rsidRPr="00D71D28">
        <w:rPr>
          <w:rFonts w:hint="cs"/>
          <w:b/>
          <w:bCs/>
          <w:sz w:val="24"/>
          <w:szCs w:val="24"/>
          <w:rtl/>
        </w:rPr>
        <w:lastRenderedPageBreak/>
        <w:t>סה"כ ק"מ</w:t>
      </w:r>
      <w:r w:rsidRPr="00D71D28">
        <w:rPr>
          <w:rFonts w:hint="cs"/>
          <w:sz w:val="24"/>
          <w:szCs w:val="24"/>
          <w:rtl/>
        </w:rPr>
        <w:t>-</w:t>
      </w:r>
      <w:r w:rsidRPr="00D71D28">
        <w:rPr>
          <w:rFonts w:hint="cs"/>
          <w:b/>
          <w:bCs/>
          <w:sz w:val="24"/>
          <w:szCs w:val="24"/>
          <w:rtl/>
        </w:rPr>
        <w:t>רכב שנתי (ברוטו)</w:t>
      </w:r>
      <w:r w:rsidR="00641E61">
        <w:rPr>
          <w:rFonts w:hint="cs"/>
          <w:sz w:val="24"/>
          <w:szCs w:val="24"/>
          <w:rtl/>
        </w:rPr>
        <w:t xml:space="preserve"> </w:t>
      </w:r>
      <w:r w:rsidRPr="00D71D28">
        <w:rPr>
          <w:rFonts w:hint="cs"/>
          <w:sz w:val="24"/>
          <w:szCs w:val="24"/>
          <w:rtl/>
        </w:rPr>
        <w:t xml:space="preserve">- </w:t>
      </w:r>
      <w:r w:rsidR="00C72D7F" w:rsidRPr="00D71D28">
        <w:rPr>
          <w:rFonts w:hint="cs"/>
          <w:sz w:val="24"/>
          <w:szCs w:val="24"/>
          <w:rtl/>
        </w:rPr>
        <w:t>המציע ירשום את סך ק"מ הרכב השנתי, הן בנסיעות שירות והן בנסיעות ריקות/סרק</w:t>
      </w:r>
      <w:r w:rsidRPr="00D71D28">
        <w:rPr>
          <w:rFonts w:hint="cs"/>
          <w:sz w:val="24"/>
          <w:szCs w:val="24"/>
          <w:rtl/>
        </w:rPr>
        <w:t>.</w:t>
      </w:r>
    </w:p>
    <w:p w14:paraId="17A14F7C" w14:textId="77777777" w:rsidR="00E85FB9" w:rsidRPr="00D71D28" w:rsidRDefault="00E85FB9" w:rsidP="00791766">
      <w:pPr>
        <w:numPr>
          <w:ilvl w:val="0"/>
          <w:numId w:val="4"/>
        </w:numPr>
        <w:spacing w:before="120" w:line="360" w:lineRule="auto"/>
        <w:jc w:val="both"/>
        <w:rPr>
          <w:sz w:val="24"/>
          <w:szCs w:val="24"/>
        </w:rPr>
      </w:pPr>
      <w:r w:rsidRPr="00D71D28">
        <w:rPr>
          <w:rFonts w:hint="cs"/>
          <w:b/>
          <w:bCs/>
          <w:sz w:val="24"/>
          <w:szCs w:val="24"/>
          <w:rtl/>
        </w:rPr>
        <w:t xml:space="preserve">מספר משרות נהגים - </w:t>
      </w:r>
      <w:r w:rsidRPr="00D71D28">
        <w:rPr>
          <w:rFonts w:hint="cs"/>
          <w:sz w:val="24"/>
          <w:szCs w:val="24"/>
          <w:rtl/>
        </w:rPr>
        <w:t xml:space="preserve">המציע ירשום את מספר הנהגים, במונחי משרות שלמות, שיועסקו על ידו לתפעול האשכול </w:t>
      </w:r>
      <w:r w:rsidR="00791766" w:rsidRPr="00D71D28">
        <w:rPr>
          <w:rFonts w:hint="cs"/>
          <w:sz w:val="24"/>
          <w:szCs w:val="24"/>
          <w:rtl/>
        </w:rPr>
        <w:t>בשנת ההפעלה הראשונה.</w:t>
      </w:r>
    </w:p>
    <w:p w14:paraId="227317B3" w14:textId="77777777" w:rsidR="00C9712E" w:rsidRPr="00D71D28" w:rsidRDefault="00C9712E" w:rsidP="00C9712E">
      <w:pPr>
        <w:spacing w:before="120" w:line="360" w:lineRule="auto"/>
        <w:ind w:left="2160"/>
        <w:jc w:val="both"/>
        <w:rPr>
          <w:sz w:val="24"/>
          <w:szCs w:val="24"/>
        </w:rPr>
      </w:pPr>
    </w:p>
    <w:p w14:paraId="3460E4BA" w14:textId="77777777" w:rsidR="00E85FB9" w:rsidRPr="00D71D28" w:rsidRDefault="00511D07" w:rsidP="0069085A">
      <w:pPr>
        <w:pStyle w:val="1"/>
        <w:tabs>
          <w:tab w:val="clear" w:pos="624"/>
          <w:tab w:val="num" w:pos="790"/>
        </w:tabs>
        <w:spacing w:line="360" w:lineRule="auto"/>
        <w:ind w:left="790" w:firstLine="0"/>
        <w:jc w:val="both"/>
        <w:rPr>
          <w:b/>
          <w:bCs/>
          <w:u w:val="single"/>
        </w:rPr>
      </w:pPr>
      <w:r w:rsidRPr="00D71D28">
        <w:rPr>
          <w:rFonts w:hint="cs"/>
          <w:b/>
          <w:bCs/>
          <w:u w:val="single"/>
          <w:rtl/>
        </w:rPr>
        <w:t xml:space="preserve">טבלה </w:t>
      </w:r>
      <w:r w:rsidR="002E0321" w:rsidRPr="00D71D28">
        <w:rPr>
          <w:rFonts w:hint="cs"/>
          <w:b/>
          <w:bCs/>
          <w:u w:val="single"/>
          <w:rtl/>
        </w:rPr>
        <w:t xml:space="preserve">מס. </w:t>
      </w:r>
      <w:r w:rsidRPr="00D71D28">
        <w:rPr>
          <w:rFonts w:hint="cs"/>
          <w:b/>
          <w:bCs/>
          <w:u w:val="single"/>
          <w:rtl/>
        </w:rPr>
        <w:t xml:space="preserve">3 </w:t>
      </w:r>
      <w:r w:rsidR="00E85FB9" w:rsidRPr="00D71D28">
        <w:rPr>
          <w:b/>
          <w:bCs/>
          <w:u w:val="single"/>
          <w:rtl/>
        </w:rPr>
        <w:t>–</w:t>
      </w:r>
      <w:r w:rsidR="00E85FB9" w:rsidRPr="00D71D28">
        <w:rPr>
          <w:rFonts w:hint="cs"/>
          <w:b/>
          <w:bCs/>
          <w:u w:val="single"/>
          <w:rtl/>
        </w:rPr>
        <w:t xml:space="preserve"> השמת אוטובוסים לנסיעות</w:t>
      </w:r>
      <w:r w:rsidR="0032799C" w:rsidRPr="00D71D28">
        <w:rPr>
          <w:rFonts w:hint="cs"/>
          <w:b/>
          <w:bCs/>
          <w:u w:val="single"/>
          <w:rtl/>
        </w:rPr>
        <w:t xml:space="preserve"> ביום חול</w:t>
      </w:r>
      <w:r w:rsidR="00E85FB9" w:rsidRPr="00D71D28">
        <w:rPr>
          <w:rFonts w:hint="cs"/>
          <w:b/>
          <w:bCs/>
          <w:u w:val="single"/>
          <w:rtl/>
        </w:rPr>
        <w:t xml:space="preserve"> (בשנה ראשונה להפעלה)</w:t>
      </w:r>
    </w:p>
    <w:p w14:paraId="04337DFA" w14:textId="77777777" w:rsidR="00D21C99" w:rsidRPr="00D71D28" w:rsidRDefault="00D21C99" w:rsidP="00D21C99">
      <w:pPr>
        <w:spacing w:before="120" w:line="360" w:lineRule="auto"/>
        <w:ind w:left="1494"/>
        <w:jc w:val="both"/>
        <w:rPr>
          <w:rtl/>
        </w:rPr>
      </w:pPr>
      <w:r w:rsidRPr="00D71D28">
        <w:rPr>
          <w:rFonts w:hint="cs"/>
          <w:rtl/>
        </w:rPr>
        <w:t xml:space="preserve">א. </w:t>
      </w:r>
      <w:r w:rsidRPr="00D71D28">
        <w:rPr>
          <w:rFonts w:hint="cs"/>
          <w:b/>
          <w:bCs/>
          <w:u w:val="single"/>
          <w:rtl/>
        </w:rPr>
        <w:t>כללי</w:t>
      </w:r>
      <w:r w:rsidRPr="00D71D28">
        <w:rPr>
          <w:rFonts w:hint="cs"/>
          <w:rtl/>
        </w:rPr>
        <w:tab/>
      </w:r>
    </w:p>
    <w:p w14:paraId="4674A175" w14:textId="77777777" w:rsidR="00D21C99" w:rsidRPr="00D71D28" w:rsidRDefault="00D21C99" w:rsidP="0032799C">
      <w:pPr>
        <w:spacing w:before="120" w:line="360" w:lineRule="auto"/>
        <w:ind w:left="1494"/>
        <w:jc w:val="both"/>
        <w:rPr>
          <w:sz w:val="24"/>
          <w:szCs w:val="24"/>
          <w:rtl/>
        </w:rPr>
      </w:pPr>
      <w:r w:rsidRPr="00D71D28">
        <w:rPr>
          <w:rFonts w:hint="cs"/>
          <w:sz w:val="24"/>
          <w:szCs w:val="24"/>
          <w:rtl/>
        </w:rPr>
        <w:t xml:space="preserve">על המציע לפרט את הנסיעות המתוכננות לביצוע ביום חול אופייני בטבלה מספר 3, במהלך השנה הראשונה להפעלה, בכל אוטובוס בנפרד. </w:t>
      </w:r>
    </w:p>
    <w:p w14:paraId="0362E3D8" w14:textId="77777777" w:rsidR="00D21C99" w:rsidRPr="00D71D28" w:rsidRDefault="00D21C99" w:rsidP="00D21C99">
      <w:pPr>
        <w:spacing w:before="120" w:line="360" w:lineRule="auto"/>
        <w:ind w:left="1494"/>
        <w:jc w:val="both"/>
        <w:rPr>
          <w:sz w:val="24"/>
          <w:szCs w:val="24"/>
          <w:rtl/>
        </w:rPr>
      </w:pPr>
      <w:r w:rsidRPr="00D71D28">
        <w:rPr>
          <w:rFonts w:hint="cs"/>
          <w:sz w:val="24"/>
          <w:szCs w:val="24"/>
          <w:rtl/>
        </w:rPr>
        <w:t xml:space="preserve">המיון הראשי של הנתונים יהיה מספר הזיהוי של האוטובוס ואילו המיון המשני יהיה שעת היציאה. לכל אוטובוס בטבלה יוצגו מספר פרטים מזהים, לצד פירוט כל הנסיעות שאוטובוס זה יבצע. לכל נסיעה בקו שירות מוצגים המאפיינים כדלקמן: תיאור הקו, שעת היציאה ושעת ההגעה ליעד. לכל נסיעה שאיננה נסיעת שירות יוצג סוג הנסיעה (ריקה, אל חניון הלילה/ממנו) , שעת התחלה ושעת סיום. </w:t>
      </w:r>
    </w:p>
    <w:p w14:paraId="03CB7CE3" w14:textId="77777777" w:rsidR="00D21C99" w:rsidRPr="00D71D28" w:rsidRDefault="00D21C99" w:rsidP="00D21C99">
      <w:pPr>
        <w:spacing w:before="120" w:line="360" w:lineRule="auto"/>
        <w:ind w:left="1494"/>
        <w:jc w:val="both"/>
        <w:rPr>
          <w:sz w:val="24"/>
          <w:szCs w:val="24"/>
          <w:rtl/>
        </w:rPr>
      </w:pPr>
      <w:r w:rsidRPr="00D71D28">
        <w:rPr>
          <w:rFonts w:hint="cs"/>
          <w:sz w:val="24"/>
          <w:szCs w:val="24"/>
          <w:rtl/>
        </w:rPr>
        <w:t xml:space="preserve">תשומת לב המציע מופנית לכך שהנתונים המוצגים בטבלה זו יתייחסו </w:t>
      </w:r>
      <w:r w:rsidRPr="00D71D28">
        <w:rPr>
          <w:rFonts w:hint="cs"/>
          <w:b/>
          <w:bCs/>
          <w:sz w:val="24"/>
          <w:szCs w:val="24"/>
          <w:rtl/>
        </w:rPr>
        <w:t>לכלל הפעילות באשכול</w:t>
      </w:r>
      <w:r w:rsidRPr="00D71D28">
        <w:rPr>
          <w:rFonts w:hint="cs"/>
          <w:sz w:val="24"/>
          <w:szCs w:val="24"/>
          <w:rtl/>
        </w:rPr>
        <w:t xml:space="preserve">, הכוללת ביצוע נסיעות בקווי שירות וביצוע נסיעות ריקות/סרק לסוגיהן. </w:t>
      </w:r>
    </w:p>
    <w:p w14:paraId="3082B269" w14:textId="77777777" w:rsidR="00D21C99" w:rsidRPr="00D71D28" w:rsidRDefault="00D21C99" w:rsidP="00D21C99">
      <w:pPr>
        <w:tabs>
          <w:tab w:val="left" w:pos="1150"/>
          <w:tab w:val="left" w:pos="1510"/>
        </w:tabs>
        <w:spacing w:before="120" w:line="360" w:lineRule="auto"/>
        <w:ind w:left="567" w:firstLine="567"/>
        <w:jc w:val="both"/>
        <w:rPr>
          <w:b/>
          <w:bCs/>
          <w:u w:val="single"/>
          <w:rtl/>
        </w:rPr>
      </w:pPr>
      <w:r w:rsidRPr="00D71D28">
        <w:rPr>
          <w:rFonts w:hint="cs"/>
          <w:b/>
          <w:bCs/>
          <w:rtl/>
        </w:rPr>
        <w:t xml:space="preserve">ב.  </w:t>
      </w:r>
      <w:r w:rsidRPr="00D71D28">
        <w:rPr>
          <w:rFonts w:hint="cs"/>
          <w:b/>
          <w:bCs/>
          <w:u w:val="single"/>
          <w:rtl/>
        </w:rPr>
        <w:t>הנחיות למילוי הנתונים</w:t>
      </w:r>
    </w:p>
    <w:p w14:paraId="2103247D" w14:textId="77777777" w:rsidR="00D21C99" w:rsidRPr="00D71D28" w:rsidRDefault="00D21C99" w:rsidP="00D21C99">
      <w:pPr>
        <w:spacing w:before="120" w:line="360" w:lineRule="auto"/>
        <w:ind w:left="1440"/>
        <w:jc w:val="both"/>
        <w:rPr>
          <w:sz w:val="24"/>
          <w:szCs w:val="24"/>
          <w:rtl/>
        </w:rPr>
      </w:pPr>
      <w:r w:rsidRPr="00D71D28">
        <w:rPr>
          <w:rFonts w:hint="cs"/>
          <w:sz w:val="24"/>
          <w:szCs w:val="24"/>
          <w:rtl/>
        </w:rPr>
        <w:t>בהמשך מפורטות הגדרות של הנתונים הנדרשים בטבלה זו, לצד הנחיות לגבי אופן מילו</w:t>
      </w:r>
      <w:r w:rsidR="007B1ADA" w:rsidRPr="00D71D28">
        <w:rPr>
          <w:rFonts w:hint="cs"/>
          <w:sz w:val="24"/>
          <w:szCs w:val="24"/>
          <w:rtl/>
        </w:rPr>
        <w:t>י</w:t>
      </w:r>
      <w:r w:rsidRPr="00D71D28">
        <w:rPr>
          <w:rFonts w:hint="cs"/>
          <w:sz w:val="24"/>
          <w:szCs w:val="24"/>
          <w:rtl/>
        </w:rPr>
        <w:t>ים. כאמור, כל הנתונים הללו מתייחסים לשנה הראשונה של הפעלת האשכול.</w:t>
      </w:r>
    </w:p>
    <w:p w14:paraId="109B87AF" w14:textId="77777777" w:rsidR="00D21C99" w:rsidRPr="00D71D28" w:rsidRDefault="00D21C99" w:rsidP="00D21C99">
      <w:pPr>
        <w:numPr>
          <w:ilvl w:val="0"/>
          <w:numId w:val="5"/>
        </w:numPr>
        <w:spacing w:before="120" w:line="360" w:lineRule="auto"/>
        <w:jc w:val="both"/>
        <w:rPr>
          <w:sz w:val="24"/>
          <w:szCs w:val="24"/>
          <w:rtl/>
        </w:rPr>
      </w:pPr>
      <w:r w:rsidRPr="00D71D28">
        <w:rPr>
          <w:rFonts w:hint="cs"/>
          <w:b/>
          <w:bCs/>
          <w:sz w:val="24"/>
          <w:szCs w:val="24"/>
          <w:rtl/>
        </w:rPr>
        <w:t>מספר זיהוי אוטובוס -</w:t>
      </w:r>
      <w:r w:rsidRPr="00D71D28">
        <w:rPr>
          <w:rFonts w:hint="cs"/>
          <w:sz w:val="24"/>
          <w:szCs w:val="24"/>
          <w:rtl/>
        </w:rPr>
        <w:t xml:space="preserve"> המציע ירשום את מספר הזיהוי של האוטובוס שניתן לצורך הכנת סידורי העבודה של כלל האוטובוסים. מדובר במספר שרירותי שיהיה ייחודי לכל אוטובוס הפועל באשכול.</w:t>
      </w:r>
    </w:p>
    <w:p w14:paraId="39B107DC" w14:textId="77777777" w:rsidR="00D21C99" w:rsidRPr="00D71D28" w:rsidRDefault="00D21C99" w:rsidP="00D21C99">
      <w:pPr>
        <w:numPr>
          <w:ilvl w:val="0"/>
          <w:numId w:val="5"/>
        </w:numPr>
        <w:spacing w:before="120" w:line="360" w:lineRule="auto"/>
        <w:jc w:val="both"/>
        <w:rPr>
          <w:sz w:val="24"/>
          <w:szCs w:val="24"/>
        </w:rPr>
      </w:pPr>
      <w:r w:rsidRPr="00D71D28">
        <w:rPr>
          <w:rFonts w:hint="cs"/>
          <w:b/>
          <w:bCs/>
          <w:sz w:val="24"/>
          <w:szCs w:val="24"/>
          <w:rtl/>
        </w:rPr>
        <w:t xml:space="preserve">מספר סידורי של נסיעת אוטובוס - </w:t>
      </w:r>
      <w:r w:rsidRPr="00D71D28">
        <w:rPr>
          <w:rFonts w:hint="cs"/>
          <w:sz w:val="24"/>
          <w:szCs w:val="24"/>
          <w:rtl/>
        </w:rPr>
        <w:t xml:space="preserve">יירשם מספר סידורי של כל הנסיעות המבוצעות על ידי האוטובוס שזיהויו רשום בעמודה מספר 1. </w:t>
      </w:r>
    </w:p>
    <w:p w14:paraId="5787611B" w14:textId="4E09EE63" w:rsidR="00D21C99" w:rsidRPr="00D71D28" w:rsidRDefault="00D21C99" w:rsidP="003D0A8D">
      <w:pPr>
        <w:numPr>
          <w:ilvl w:val="0"/>
          <w:numId w:val="5"/>
        </w:numPr>
        <w:spacing w:before="120" w:line="360" w:lineRule="auto"/>
        <w:jc w:val="both"/>
        <w:rPr>
          <w:sz w:val="24"/>
          <w:szCs w:val="24"/>
        </w:rPr>
      </w:pPr>
      <w:r w:rsidRPr="00D71D28">
        <w:rPr>
          <w:rFonts w:hint="cs"/>
          <w:b/>
          <w:bCs/>
          <w:sz w:val="24"/>
          <w:szCs w:val="24"/>
          <w:rtl/>
        </w:rPr>
        <w:t>סוג הרכב-</w:t>
      </w:r>
      <w:r w:rsidRPr="00D71D28">
        <w:rPr>
          <w:rFonts w:hint="cs"/>
          <w:sz w:val="24"/>
          <w:szCs w:val="24"/>
          <w:rtl/>
        </w:rPr>
        <w:t xml:space="preserve"> בעמודה זו ירשם סוג הרכב המבצע את הנסיעה, באמצעות קוד כמפורט להלן: 1 = אוטובוס עירוני</w:t>
      </w:r>
      <w:r w:rsidR="00BA33FC" w:rsidRPr="00D71D28">
        <w:rPr>
          <w:rFonts w:hint="cs"/>
          <w:sz w:val="24"/>
          <w:szCs w:val="24"/>
          <w:rtl/>
        </w:rPr>
        <w:t xml:space="preserve"> רגיל</w:t>
      </w:r>
      <w:r w:rsidRPr="00D71D28">
        <w:rPr>
          <w:rFonts w:hint="cs"/>
          <w:sz w:val="24"/>
          <w:szCs w:val="24"/>
          <w:rtl/>
        </w:rPr>
        <w:t>,</w:t>
      </w:r>
      <w:r w:rsidR="0085704A">
        <w:rPr>
          <w:rFonts w:hint="cs"/>
          <w:sz w:val="24"/>
          <w:szCs w:val="24"/>
          <w:rtl/>
        </w:rPr>
        <w:t xml:space="preserve"> 2 אוטובוס עירוני נמוך רצפה חשמלי,</w:t>
      </w:r>
      <w:r w:rsidRPr="00D71D28">
        <w:rPr>
          <w:rFonts w:hint="cs"/>
          <w:sz w:val="24"/>
          <w:szCs w:val="24"/>
          <w:rtl/>
        </w:rPr>
        <w:t xml:space="preserve"> </w:t>
      </w:r>
      <w:r w:rsidR="007B424E">
        <w:rPr>
          <w:rFonts w:hint="cs"/>
          <w:sz w:val="24"/>
          <w:szCs w:val="24"/>
          <w:rtl/>
        </w:rPr>
        <w:t>3</w:t>
      </w:r>
      <w:r w:rsidR="0085704A" w:rsidRPr="00D71D28">
        <w:rPr>
          <w:rFonts w:hint="cs"/>
          <w:sz w:val="24"/>
          <w:szCs w:val="24"/>
          <w:rtl/>
        </w:rPr>
        <w:t xml:space="preserve"> </w:t>
      </w:r>
      <w:r w:rsidR="00EF432B" w:rsidRPr="00D71D28">
        <w:rPr>
          <w:rFonts w:hint="cs"/>
          <w:sz w:val="24"/>
          <w:szCs w:val="24"/>
          <w:rtl/>
        </w:rPr>
        <w:t xml:space="preserve">= </w:t>
      </w:r>
      <w:r w:rsidR="008C59FB">
        <w:rPr>
          <w:rFonts w:hint="cs"/>
          <w:sz w:val="24"/>
          <w:szCs w:val="24"/>
          <w:rtl/>
        </w:rPr>
        <w:t>מיניבוס עירוני</w:t>
      </w:r>
      <w:r w:rsidR="002A44FD">
        <w:rPr>
          <w:rFonts w:hint="cs"/>
          <w:sz w:val="24"/>
          <w:szCs w:val="24"/>
          <w:rtl/>
        </w:rPr>
        <w:t xml:space="preserve"> נמוך רצפה, </w:t>
      </w:r>
      <w:r w:rsidR="00641E61">
        <w:rPr>
          <w:rFonts w:hint="cs"/>
          <w:sz w:val="24"/>
          <w:szCs w:val="24"/>
          <w:rtl/>
        </w:rPr>
        <w:t xml:space="preserve">4 = אוטובוס עירוני מפרקי, 5 = אוטובוס בינעירוני. </w:t>
      </w:r>
    </w:p>
    <w:p w14:paraId="7FA52F02" w14:textId="77777777" w:rsidR="00D21C99" w:rsidRPr="00D71D28" w:rsidRDefault="00D21C99" w:rsidP="00D21C99">
      <w:pPr>
        <w:numPr>
          <w:ilvl w:val="0"/>
          <w:numId w:val="5"/>
        </w:numPr>
        <w:spacing w:before="120" w:line="360" w:lineRule="auto"/>
        <w:jc w:val="both"/>
        <w:rPr>
          <w:sz w:val="24"/>
          <w:szCs w:val="24"/>
        </w:rPr>
      </w:pPr>
      <w:r w:rsidRPr="00D71D28">
        <w:rPr>
          <w:rFonts w:hint="cs"/>
          <w:b/>
          <w:bCs/>
          <w:sz w:val="24"/>
          <w:szCs w:val="24"/>
          <w:rtl/>
        </w:rPr>
        <w:lastRenderedPageBreak/>
        <w:t xml:space="preserve">מספר מקומות ישיבה </w:t>
      </w:r>
      <w:r w:rsidRPr="00D71D28">
        <w:rPr>
          <w:rFonts w:hint="cs"/>
          <w:sz w:val="24"/>
          <w:szCs w:val="24"/>
          <w:rtl/>
        </w:rPr>
        <w:t>- בעמודה זו ירשום המציע את מספר מקומות הישיבה באוטובוס הנדון. נתון זה צריך להיות בהתאם לנתוני רישיון הרכב הספ</w:t>
      </w:r>
      <w:smartTag w:uri="urn:schemas-microsoft-com:office:smarttags" w:element="metricconverter">
        <w:r w:rsidRPr="00D71D28">
          <w:rPr>
            <w:rFonts w:hint="cs"/>
            <w:sz w:val="24"/>
            <w:szCs w:val="24"/>
            <w:rtl/>
          </w:rPr>
          <w:t>ציפי</w:t>
        </w:r>
      </w:smartTag>
      <w:r w:rsidRPr="00D71D28">
        <w:rPr>
          <w:rFonts w:hint="cs"/>
          <w:sz w:val="24"/>
          <w:szCs w:val="24"/>
          <w:rtl/>
        </w:rPr>
        <w:t xml:space="preserve"> לסוג הנדון של האוטובוס ולהנחיות ה</w:t>
      </w:r>
      <w:r w:rsidR="002C7D90">
        <w:rPr>
          <w:rFonts w:hint="cs"/>
          <w:sz w:val="24"/>
          <w:szCs w:val="24"/>
          <w:rtl/>
        </w:rPr>
        <w:t>הליך התחרותי</w:t>
      </w:r>
      <w:r w:rsidRPr="00D71D28">
        <w:rPr>
          <w:rFonts w:hint="cs"/>
          <w:sz w:val="24"/>
          <w:szCs w:val="24"/>
          <w:rtl/>
        </w:rPr>
        <w:t>.</w:t>
      </w:r>
    </w:p>
    <w:p w14:paraId="7F0956A2" w14:textId="77777777" w:rsidR="00D21C99" w:rsidRPr="00D71D28" w:rsidRDefault="00D21C99" w:rsidP="00D21C99">
      <w:pPr>
        <w:numPr>
          <w:ilvl w:val="0"/>
          <w:numId w:val="5"/>
        </w:numPr>
        <w:spacing w:before="120" w:line="360" w:lineRule="auto"/>
        <w:jc w:val="both"/>
        <w:rPr>
          <w:b/>
          <w:bCs/>
          <w:sz w:val="24"/>
          <w:szCs w:val="24"/>
        </w:rPr>
      </w:pPr>
      <w:r w:rsidRPr="00D71D28">
        <w:rPr>
          <w:rFonts w:hint="cs"/>
          <w:b/>
          <w:bCs/>
          <w:sz w:val="24"/>
          <w:szCs w:val="24"/>
          <w:rtl/>
        </w:rPr>
        <w:t xml:space="preserve">קיבולת כוללת (ישיבה + עמידה) - </w:t>
      </w:r>
      <w:r w:rsidRPr="00D71D28">
        <w:rPr>
          <w:rFonts w:hint="cs"/>
          <w:sz w:val="24"/>
          <w:szCs w:val="24"/>
          <w:rtl/>
        </w:rPr>
        <w:t>בעמודה זו ירשום המציע את הקיבולת הכוללת של האוטובוס, במונחי מקומות ישיבה + מקומות עמידה. נתון זה צריך לשקף את נתוני רישיון הרכב בהתאם לסוג הרכב ולהיות במסגרת הנחיות ה</w:t>
      </w:r>
      <w:r w:rsidR="002C7D90">
        <w:rPr>
          <w:rFonts w:hint="cs"/>
          <w:sz w:val="24"/>
          <w:szCs w:val="24"/>
          <w:rtl/>
        </w:rPr>
        <w:t>הליך התחרותי</w:t>
      </w:r>
      <w:r w:rsidRPr="00D71D28">
        <w:rPr>
          <w:rFonts w:hint="cs"/>
          <w:sz w:val="24"/>
          <w:szCs w:val="24"/>
          <w:rtl/>
        </w:rPr>
        <w:t xml:space="preserve"> המתייחסות למקדמי מילוי מרביים של אוטובוסים.</w:t>
      </w:r>
    </w:p>
    <w:p w14:paraId="244D8F3F" w14:textId="77777777" w:rsidR="00D21C99" w:rsidRPr="00D71D28" w:rsidRDefault="00D21C99" w:rsidP="00D21C99">
      <w:pPr>
        <w:numPr>
          <w:ilvl w:val="0"/>
          <w:numId w:val="5"/>
        </w:numPr>
        <w:spacing w:before="120" w:line="360" w:lineRule="auto"/>
        <w:jc w:val="both"/>
        <w:rPr>
          <w:b/>
          <w:bCs/>
          <w:sz w:val="24"/>
          <w:szCs w:val="24"/>
        </w:rPr>
      </w:pPr>
      <w:r w:rsidRPr="00D71D28">
        <w:rPr>
          <w:rFonts w:hint="cs"/>
          <w:b/>
          <w:bCs/>
          <w:sz w:val="24"/>
          <w:szCs w:val="24"/>
          <w:rtl/>
        </w:rPr>
        <w:t>סוג הנסיעה-</w:t>
      </w:r>
      <w:r w:rsidRPr="00D71D28">
        <w:rPr>
          <w:rFonts w:hint="cs"/>
          <w:sz w:val="24"/>
          <w:szCs w:val="24"/>
          <w:rtl/>
        </w:rPr>
        <w:t xml:space="preserve"> בעמודה זו ירשם סוג הנסיעה, באמצעות קוד כמפורט להלן: 1 = נסיעה בקו שירות, 2 = נסיעה ריקה/סרק, 3 = נסיעה אל חניון הלילה/ ממנו. </w:t>
      </w:r>
    </w:p>
    <w:p w14:paraId="4E7D2A3E" w14:textId="77777777" w:rsidR="008333A2" w:rsidRPr="00D71D28" w:rsidRDefault="008333A2" w:rsidP="006A6C5A">
      <w:pPr>
        <w:numPr>
          <w:ilvl w:val="0"/>
          <w:numId w:val="5"/>
        </w:numPr>
        <w:spacing w:before="120" w:line="360" w:lineRule="auto"/>
        <w:jc w:val="both"/>
        <w:rPr>
          <w:b/>
          <w:bCs/>
          <w:sz w:val="24"/>
          <w:szCs w:val="24"/>
        </w:rPr>
      </w:pPr>
      <w:r w:rsidRPr="00D71D28">
        <w:rPr>
          <w:rFonts w:hint="cs"/>
          <w:b/>
          <w:bCs/>
          <w:sz w:val="24"/>
          <w:szCs w:val="24"/>
          <w:rtl/>
        </w:rPr>
        <w:t xml:space="preserve">מק"ט קו </w:t>
      </w:r>
      <w:r w:rsidRPr="00D71D28">
        <w:rPr>
          <w:b/>
          <w:bCs/>
          <w:sz w:val="24"/>
          <w:szCs w:val="24"/>
          <w:rtl/>
        </w:rPr>
        <w:t>–</w:t>
      </w:r>
      <w:r w:rsidRPr="00D71D28">
        <w:rPr>
          <w:rFonts w:hint="cs"/>
          <w:b/>
          <w:bCs/>
          <w:sz w:val="24"/>
          <w:szCs w:val="24"/>
          <w:rtl/>
        </w:rPr>
        <w:t xml:space="preserve"> </w:t>
      </w:r>
      <w:r w:rsidR="006A6C5A" w:rsidRPr="00D71D28">
        <w:rPr>
          <w:rFonts w:hint="cs"/>
          <w:sz w:val="24"/>
          <w:szCs w:val="24"/>
          <w:rtl/>
        </w:rPr>
        <w:t xml:space="preserve">המציע ירשום את מספר </w:t>
      </w:r>
      <w:proofErr w:type="spellStart"/>
      <w:r w:rsidR="006A6C5A" w:rsidRPr="00D71D28">
        <w:rPr>
          <w:rFonts w:hint="cs"/>
          <w:sz w:val="24"/>
          <w:szCs w:val="24"/>
          <w:rtl/>
        </w:rPr>
        <w:t>המק"ט</w:t>
      </w:r>
      <w:proofErr w:type="spellEnd"/>
      <w:r w:rsidR="006A6C5A" w:rsidRPr="00D71D28">
        <w:rPr>
          <w:rFonts w:hint="cs"/>
          <w:sz w:val="24"/>
          <w:szCs w:val="24"/>
          <w:rtl/>
        </w:rPr>
        <w:t xml:space="preserve"> של הקו בו מבוצעת הנסיעה. מספר </w:t>
      </w:r>
      <w:proofErr w:type="spellStart"/>
      <w:r w:rsidR="006A6C5A" w:rsidRPr="00D71D28">
        <w:rPr>
          <w:rFonts w:hint="cs"/>
          <w:sz w:val="24"/>
          <w:szCs w:val="24"/>
          <w:rtl/>
        </w:rPr>
        <w:t>המק"ט</w:t>
      </w:r>
      <w:proofErr w:type="spellEnd"/>
      <w:r w:rsidR="006A6C5A" w:rsidRPr="00D71D28">
        <w:rPr>
          <w:rFonts w:hint="cs"/>
          <w:sz w:val="24"/>
          <w:szCs w:val="24"/>
          <w:rtl/>
        </w:rPr>
        <w:t xml:space="preserve"> צריך להיות זהה למספר </w:t>
      </w:r>
      <w:proofErr w:type="spellStart"/>
      <w:r w:rsidR="006A6C5A" w:rsidRPr="00D71D28">
        <w:rPr>
          <w:rFonts w:hint="cs"/>
          <w:sz w:val="24"/>
          <w:szCs w:val="24"/>
          <w:rtl/>
        </w:rPr>
        <w:t>המק"ט</w:t>
      </w:r>
      <w:proofErr w:type="spellEnd"/>
      <w:r w:rsidR="006A6C5A" w:rsidRPr="00D71D28">
        <w:rPr>
          <w:rFonts w:hint="cs"/>
          <w:sz w:val="24"/>
          <w:szCs w:val="24"/>
          <w:rtl/>
        </w:rPr>
        <w:t xml:space="preserve"> הנדון כפי שמופיע במפרטי הקווים. במקרים בהם מדובר בנסיעה ריקה/סרק או נסיעה אל חניון הלילה וממנו, תושאר עמודה זו ריקה</w:t>
      </w:r>
      <w:r w:rsidR="006A6C5A" w:rsidRPr="00D71D28">
        <w:rPr>
          <w:rFonts w:hint="cs"/>
          <w:b/>
          <w:bCs/>
          <w:sz w:val="24"/>
          <w:szCs w:val="24"/>
          <w:rtl/>
        </w:rPr>
        <w:t>.</w:t>
      </w:r>
    </w:p>
    <w:p w14:paraId="32CA7BDE" w14:textId="77777777" w:rsidR="00D21C99" w:rsidRPr="00D71D28" w:rsidRDefault="00D21C99" w:rsidP="00D21C99">
      <w:pPr>
        <w:numPr>
          <w:ilvl w:val="0"/>
          <w:numId w:val="5"/>
        </w:numPr>
        <w:spacing w:before="120" w:line="360" w:lineRule="auto"/>
        <w:jc w:val="both"/>
        <w:rPr>
          <w:b/>
          <w:bCs/>
          <w:sz w:val="24"/>
          <w:szCs w:val="24"/>
        </w:rPr>
      </w:pPr>
      <w:r w:rsidRPr="00D71D28">
        <w:rPr>
          <w:rFonts w:hint="cs"/>
          <w:b/>
          <w:bCs/>
          <w:sz w:val="24"/>
          <w:szCs w:val="24"/>
          <w:rtl/>
        </w:rPr>
        <w:t xml:space="preserve">מספר שילוט של הקו - </w:t>
      </w:r>
      <w:r w:rsidRPr="00D71D28">
        <w:rPr>
          <w:rFonts w:hint="cs"/>
          <w:sz w:val="24"/>
          <w:szCs w:val="24"/>
          <w:rtl/>
        </w:rPr>
        <w:t>המציע ירשום את מספר השילוט של הקו בו מבוצעת הנסיעה. מספר שילוט הקו צריך להיות זהה למספר שילוט הקו הנדון כפי שמופיע במפרטי הקווים. במקרים בהם מדובר בנסיעה ריקה/סרק או נסיעה אל חניון הלילה וממנו, תושאר עמודה זו ריקה.</w:t>
      </w:r>
    </w:p>
    <w:p w14:paraId="1CFECA58" w14:textId="77777777" w:rsidR="00D21C99" w:rsidRPr="00D71D28" w:rsidRDefault="00D21C99" w:rsidP="00D21C99">
      <w:pPr>
        <w:numPr>
          <w:ilvl w:val="0"/>
          <w:numId w:val="5"/>
        </w:numPr>
        <w:spacing w:before="120" w:line="360" w:lineRule="auto"/>
        <w:jc w:val="both"/>
        <w:rPr>
          <w:b/>
          <w:bCs/>
          <w:sz w:val="24"/>
          <w:szCs w:val="24"/>
        </w:rPr>
      </w:pPr>
      <w:r w:rsidRPr="00D71D28">
        <w:rPr>
          <w:rFonts w:hint="cs"/>
          <w:b/>
          <w:bCs/>
          <w:sz w:val="24"/>
          <w:szCs w:val="24"/>
          <w:rtl/>
        </w:rPr>
        <w:t xml:space="preserve">קוד כיוון - </w:t>
      </w:r>
      <w:r w:rsidRPr="00D71D28">
        <w:rPr>
          <w:rFonts w:hint="cs"/>
          <w:sz w:val="24"/>
          <w:szCs w:val="24"/>
          <w:rtl/>
        </w:rPr>
        <w:t>המציע ירשום את קוד הכיוון של הקו בו מבוצעת הנסיעה. קוד זה צריך להיות זהה לקוד הכיוון של הקו הנדון כפי שמופיע במפרטי הקווים. במקרים בהם מדובר בנסיעה ריקה/סרק או נסיעה אל חניון הלילה וממנו, תושאר עמודה זו ריקה.</w:t>
      </w:r>
    </w:p>
    <w:p w14:paraId="75A54B83" w14:textId="77777777" w:rsidR="00D21C99" w:rsidRPr="00D71D28" w:rsidRDefault="00D21C99" w:rsidP="00D21C99">
      <w:pPr>
        <w:numPr>
          <w:ilvl w:val="0"/>
          <w:numId w:val="5"/>
        </w:numPr>
        <w:spacing w:before="120" w:line="360" w:lineRule="auto"/>
        <w:jc w:val="both"/>
        <w:rPr>
          <w:b/>
          <w:bCs/>
          <w:sz w:val="24"/>
          <w:szCs w:val="24"/>
        </w:rPr>
      </w:pPr>
      <w:r w:rsidRPr="00D71D28">
        <w:rPr>
          <w:rFonts w:hint="cs"/>
          <w:b/>
          <w:bCs/>
          <w:sz w:val="24"/>
          <w:szCs w:val="24"/>
          <w:rtl/>
        </w:rPr>
        <w:t xml:space="preserve">קוד חלופה - </w:t>
      </w:r>
      <w:r w:rsidRPr="00D71D28">
        <w:rPr>
          <w:rFonts w:hint="cs"/>
          <w:sz w:val="24"/>
          <w:szCs w:val="24"/>
          <w:rtl/>
        </w:rPr>
        <w:t>המציע ירשום את קוד החלופה של הקו בו מבוצעת הנסיעה. קוד זה צריך להיות זהה לקוד החלופה של הקו הנדון כפי שמופיע במפרטי הקווים. במקרים בהם מדובר בנסיעה ריקה/סרק או נסיעה אל חניון הלילה וממנו, תושאר עמודה זו ריקה.</w:t>
      </w:r>
    </w:p>
    <w:p w14:paraId="614ECD9C" w14:textId="77777777" w:rsidR="00D21C99" w:rsidRPr="00D71D28" w:rsidRDefault="006A6C5A" w:rsidP="006A6C5A">
      <w:pPr>
        <w:numPr>
          <w:ilvl w:val="0"/>
          <w:numId w:val="5"/>
        </w:numPr>
        <w:spacing w:before="120" w:line="360" w:lineRule="auto"/>
        <w:jc w:val="both"/>
        <w:rPr>
          <w:b/>
          <w:bCs/>
          <w:sz w:val="24"/>
          <w:szCs w:val="24"/>
        </w:rPr>
      </w:pPr>
      <w:r w:rsidRPr="00D71D28">
        <w:rPr>
          <w:rFonts w:hint="cs"/>
          <w:b/>
          <w:bCs/>
          <w:sz w:val="24"/>
          <w:szCs w:val="24"/>
          <w:rtl/>
        </w:rPr>
        <w:t xml:space="preserve">עיר ושם תחנת </w:t>
      </w:r>
      <w:r w:rsidR="00D21C99" w:rsidRPr="00D71D28">
        <w:rPr>
          <w:rFonts w:hint="cs"/>
          <w:b/>
          <w:bCs/>
          <w:sz w:val="24"/>
          <w:szCs w:val="24"/>
          <w:rtl/>
        </w:rPr>
        <w:t xml:space="preserve">מוצא - </w:t>
      </w:r>
      <w:r w:rsidR="00D21C99" w:rsidRPr="00D71D28">
        <w:rPr>
          <w:rFonts w:hint="cs"/>
          <w:sz w:val="24"/>
          <w:szCs w:val="24"/>
          <w:rtl/>
        </w:rPr>
        <w:t>המציע ירשום את ת</w:t>
      </w:r>
      <w:r w:rsidR="00C9712E" w:rsidRPr="00D71D28">
        <w:rPr>
          <w:rFonts w:hint="cs"/>
          <w:sz w:val="24"/>
          <w:szCs w:val="24"/>
          <w:rtl/>
        </w:rPr>
        <w:t>י</w:t>
      </w:r>
      <w:r w:rsidR="00D21C99" w:rsidRPr="00D71D28">
        <w:rPr>
          <w:rFonts w:hint="cs"/>
          <w:sz w:val="24"/>
          <w:szCs w:val="24"/>
          <w:rtl/>
        </w:rPr>
        <w:t>אור המוצא של הקו בו מבוצעת הנסיעה. ת</w:t>
      </w:r>
      <w:r w:rsidR="00C9712E" w:rsidRPr="00D71D28">
        <w:rPr>
          <w:rFonts w:hint="cs"/>
          <w:sz w:val="24"/>
          <w:szCs w:val="24"/>
          <w:rtl/>
        </w:rPr>
        <w:t>י</w:t>
      </w:r>
      <w:r w:rsidR="00D21C99" w:rsidRPr="00D71D28">
        <w:rPr>
          <w:rFonts w:hint="cs"/>
          <w:sz w:val="24"/>
          <w:szCs w:val="24"/>
          <w:rtl/>
        </w:rPr>
        <w:t>אור זה צריך להיות זהה לת</w:t>
      </w:r>
      <w:r w:rsidR="00C9712E" w:rsidRPr="00D71D28">
        <w:rPr>
          <w:rFonts w:hint="cs"/>
          <w:sz w:val="24"/>
          <w:szCs w:val="24"/>
          <w:rtl/>
        </w:rPr>
        <w:t>י</w:t>
      </w:r>
      <w:r w:rsidR="00D21C99" w:rsidRPr="00D71D28">
        <w:rPr>
          <w:rFonts w:hint="cs"/>
          <w:sz w:val="24"/>
          <w:szCs w:val="24"/>
          <w:rtl/>
        </w:rPr>
        <w:t>אור המוצא של הקו הנדון, כפי שמופיע במפרטי הקווים. במקרים בהם מדובר בנסיעה ריקה/סרק או נסיעה אל חניון הלילה וממנו, ירשם בעמודה זו ת</w:t>
      </w:r>
      <w:r w:rsidR="00C9712E" w:rsidRPr="00D71D28">
        <w:rPr>
          <w:rFonts w:hint="cs"/>
          <w:sz w:val="24"/>
          <w:szCs w:val="24"/>
          <w:rtl/>
        </w:rPr>
        <w:t>י</w:t>
      </w:r>
      <w:r w:rsidR="00D21C99" w:rsidRPr="00D71D28">
        <w:rPr>
          <w:rFonts w:hint="cs"/>
          <w:sz w:val="24"/>
          <w:szCs w:val="24"/>
          <w:rtl/>
        </w:rPr>
        <w:t>אור מוצא הנסיעה.</w:t>
      </w:r>
      <w:r w:rsidR="00D21C99" w:rsidRPr="00D71D28">
        <w:rPr>
          <w:rFonts w:hint="cs"/>
          <w:b/>
          <w:bCs/>
          <w:sz w:val="24"/>
          <w:szCs w:val="24"/>
          <w:rtl/>
        </w:rPr>
        <w:t xml:space="preserve"> </w:t>
      </w:r>
    </w:p>
    <w:p w14:paraId="2732BE9A" w14:textId="77777777" w:rsidR="00D21C99" w:rsidRPr="00D71D28" w:rsidRDefault="006A6C5A" w:rsidP="006A6C5A">
      <w:pPr>
        <w:numPr>
          <w:ilvl w:val="0"/>
          <w:numId w:val="5"/>
        </w:numPr>
        <w:spacing w:before="120" w:line="360" w:lineRule="auto"/>
        <w:jc w:val="both"/>
        <w:rPr>
          <w:b/>
          <w:bCs/>
          <w:sz w:val="24"/>
          <w:szCs w:val="24"/>
        </w:rPr>
      </w:pPr>
      <w:r w:rsidRPr="00D71D28">
        <w:rPr>
          <w:rFonts w:hint="cs"/>
          <w:b/>
          <w:bCs/>
          <w:sz w:val="24"/>
          <w:szCs w:val="24"/>
          <w:rtl/>
        </w:rPr>
        <w:t>עיר ושם תחנת יעד</w:t>
      </w:r>
      <w:r w:rsidR="00D21C99" w:rsidRPr="00D71D28">
        <w:rPr>
          <w:rFonts w:hint="cs"/>
          <w:b/>
          <w:bCs/>
          <w:sz w:val="24"/>
          <w:szCs w:val="24"/>
          <w:rtl/>
        </w:rPr>
        <w:t xml:space="preserve"> - </w:t>
      </w:r>
      <w:r w:rsidR="00D21C99" w:rsidRPr="00D71D28">
        <w:rPr>
          <w:rFonts w:hint="cs"/>
          <w:sz w:val="24"/>
          <w:szCs w:val="24"/>
          <w:rtl/>
        </w:rPr>
        <w:t>המציע ירשום את ת</w:t>
      </w:r>
      <w:r w:rsidR="00C9712E" w:rsidRPr="00D71D28">
        <w:rPr>
          <w:rFonts w:hint="cs"/>
          <w:sz w:val="24"/>
          <w:szCs w:val="24"/>
          <w:rtl/>
        </w:rPr>
        <w:t>י</w:t>
      </w:r>
      <w:r w:rsidR="00D21C99" w:rsidRPr="00D71D28">
        <w:rPr>
          <w:rFonts w:hint="cs"/>
          <w:sz w:val="24"/>
          <w:szCs w:val="24"/>
          <w:rtl/>
        </w:rPr>
        <w:t>אור היעד של הקו בו מבוצעת הנסיעה. ת</w:t>
      </w:r>
      <w:r w:rsidR="00C9712E" w:rsidRPr="00D71D28">
        <w:rPr>
          <w:rFonts w:hint="cs"/>
          <w:sz w:val="24"/>
          <w:szCs w:val="24"/>
          <w:rtl/>
        </w:rPr>
        <w:t>י</w:t>
      </w:r>
      <w:r w:rsidR="00D21C99" w:rsidRPr="00D71D28">
        <w:rPr>
          <w:rFonts w:hint="cs"/>
          <w:sz w:val="24"/>
          <w:szCs w:val="24"/>
          <w:rtl/>
        </w:rPr>
        <w:t>אור זה צריך להיות זהה לת</w:t>
      </w:r>
      <w:r w:rsidR="00C9712E" w:rsidRPr="00D71D28">
        <w:rPr>
          <w:rFonts w:hint="cs"/>
          <w:sz w:val="24"/>
          <w:szCs w:val="24"/>
          <w:rtl/>
        </w:rPr>
        <w:t>י</w:t>
      </w:r>
      <w:r w:rsidR="00D21C99" w:rsidRPr="00D71D28">
        <w:rPr>
          <w:rFonts w:hint="cs"/>
          <w:sz w:val="24"/>
          <w:szCs w:val="24"/>
          <w:rtl/>
        </w:rPr>
        <w:t xml:space="preserve">אור היעד של הקו הנדון כפי </w:t>
      </w:r>
      <w:r w:rsidR="00D21C99" w:rsidRPr="00D71D28">
        <w:rPr>
          <w:rFonts w:hint="cs"/>
          <w:sz w:val="24"/>
          <w:szCs w:val="24"/>
          <w:rtl/>
        </w:rPr>
        <w:lastRenderedPageBreak/>
        <w:t>שמופיע במפרטי הקווים. במקרים בהם מדובר בנסיעה ריקה/סרק או נסיעה אל חניון הלילה וממנו, ירשם בעמודה זו ת</w:t>
      </w:r>
      <w:r w:rsidR="00C9712E" w:rsidRPr="00D71D28">
        <w:rPr>
          <w:rFonts w:hint="cs"/>
          <w:sz w:val="24"/>
          <w:szCs w:val="24"/>
          <w:rtl/>
        </w:rPr>
        <w:t>י</w:t>
      </w:r>
      <w:r w:rsidR="00D21C99" w:rsidRPr="00D71D28">
        <w:rPr>
          <w:rFonts w:hint="cs"/>
          <w:sz w:val="24"/>
          <w:szCs w:val="24"/>
          <w:rtl/>
        </w:rPr>
        <w:t>אור יעד הנסיעה.</w:t>
      </w:r>
    </w:p>
    <w:p w14:paraId="60C6E71F" w14:textId="77777777" w:rsidR="008333A2" w:rsidRPr="00D71D28" w:rsidRDefault="008333A2" w:rsidP="00D21C99">
      <w:pPr>
        <w:numPr>
          <w:ilvl w:val="0"/>
          <w:numId w:val="5"/>
        </w:numPr>
        <w:spacing w:before="120" w:line="360" w:lineRule="auto"/>
        <w:jc w:val="both"/>
        <w:rPr>
          <w:b/>
          <w:bCs/>
          <w:sz w:val="24"/>
          <w:szCs w:val="24"/>
        </w:rPr>
      </w:pPr>
      <w:r w:rsidRPr="00D71D28">
        <w:rPr>
          <w:rFonts w:hint="cs"/>
          <w:b/>
          <w:bCs/>
          <w:sz w:val="24"/>
          <w:szCs w:val="24"/>
          <w:rtl/>
        </w:rPr>
        <w:t xml:space="preserve">אורך הנסיעה (בק"מ) </w:t>
      </w:r>
      <w:r w:rsidRPr="00D71D28">
        <w:rPr>
          <w:b/>
          <w:bCs/>
          <w:sz w:val="24"/>
          <w:szCs w:val="24"/>
          <w:rtl/>
        </w:rPr>
        <w:t>–</w:t>
      </w:r>
      <w:r w:rsidRPr="00D71D28">
        <w:rPr>
          <w:rFonts w:hint="cs"/>
          <w:b/>
          <w:bCs/>
          <w:sz w:val="24"/>
          <w:szCs w:val="24"/>
          <w:rtl/>
        </w:rPr>
        <w:t xml:space="preserve"> </w:t>
      </w:r>
      <w:r w:rsidRPr="00D71D28">
        <w:rPr>
          <w:rFonts w:hint="cs"/>
          <w:sz w:val="24"/>
          <w:szCs w:val="24"/>
          <w:rtl/>
        </w:rPr>
        <w:t>בעמודה זו יירשם אורך הנסיעה של הקו.</w:t>
      </w:r>
    </w:p>
    <w:p w14:paraId="499D6D8C" w14:textId="77777777" w:rsidR="00D21C99" w:rsidRPr="00D71D28" w:rsidRDefault="00D21C99" w:rsidP="00FB441C">
      <w:pPr>
        <w:numPr>
          <w:ilvl w:val="0"/>
          <w:numId w:val="5"/>
        </w:numPr>
        <w:spacing w:before="120" w:line="360" w:lineRule="auto"/>
        <w:jc w:val="both"/>
        <w:rPr>
          <w:sz w:val="24"/>
          <w:szCs w:val="24"/>
        </w:rPr>
      </w:pPr>
      <w:r w:rsidRPr="00D71D28">
        <w:rPr>
          <w:rFonts w:hint="cs"/>
          <w:b/>
          <w:bCs/>
          <w:sz w:val="24"/>
          <w:szCs w:val="24"/>
          <w:rtl/>
        </w:rPr>
        <w:t xml:space="preserve">שעת יציאה - </w:t>
      </w:r>
      <w:r w:rsidRPr="00D71D28">
        <w:rPr>
          <w:rFonts w:hint="cs"/>
          <w:sz w:val="24"/>
          <w:szCs w:val="24"/>
          <w:rtl/>
        </w:rPr>
        <w:t>המציע ירשום את שעת היציאה של הנסיעה. שעה זו  צריכה להיות זהה לשעת היציאה המפורטת בנספח מספר 4 של מפרט הקו הנדון, כפי שמופיע במפרטי הקווים. שעת היציאה ת</w:t>
      </w:r>
      <w:r w:rsidR="00C9712E" w:rsidRPr="00D71D28">
        <w:rPr>
          <w:rFonts w:hint="cs"/>
          <w:sz w:val="24"/>
          <w:szCs w:val="24"/>
          <w:rtl/>
        </w:rPr>
        <w:t>י</w:t>
      </w:r>
      <w:r w:rsidRPr="00D71D28">
        <w:rPr>
          <w:rFonts w:hint="cs"/>
          <w:sz w:val="24"/>
          <w:szCs w:val="24"/>
          <w:rtl/>
        </w:rPr>
        <w:t xml:space="preserve">רשם בפורמט מקובל של רישום זמנים, דהיינו: </w:t>
      </w:r>
      <w:r w:rsidRPr="00D71D28">
        <w:rPr>
          <w:sz w:val="24"/>
          <w:szCs w:val="24"/>
        </w:rPr>
        <w:t>HH:MM</w:t>
      </w:r>
      <w:r w:rsidRPr="00D71D28">
        <w:rPr>
          <w:rFonts w:hint="cs"/>
          <w:sz w:val="24"/>
          <w:szCs w:val="24"/>
          <w:rtl/>
        </w:rPr>
        <w:t xml:space="preserve">, כאשר: </w:t>
      </w:r>
      <w:r w:rsidRPr="00D71D28">
        <w:rPr>
          <w:sz w:val="24"/>
          <w:szCs w:val="24"/>
        </w:rPr>
        <w:t>HH</w:t>
      </w:r>
      <w:r w:rsidRPr="00D71D28">
        <w:rPr>
          <w:rFonts w:hint="cs"/>
          <w:sz w:val="24"/>
          <w:szCs w:val="24"/>
          <w:rtl/>
        </w:rPr>
        <w:t>=שעות בתחום 00-23 ו-</w:t>
      </w:r>
      <w:r w:rsidRPr="00D71D28">
        <w:rPr>
          <w:sz w:val="24"/>
          <w:szCs w:val="24"/>
        </w:rPr>
        <w:t>MM</w:t>
      </w:r>
      <w:r w:rsidRPr="00D71D28">
        <w:rPr>
          <w:rFonts w:hint="cs"/>
          <w:sz w:val="24"/>
          <w:szCs w:val="24"/>
          <w:rtl/>
        </w:rPr>
        <w:t>=דקות בתחום 00-59. במקרים בהם מדובר בנסיעה ריקה/סרק או נסיעה אל חניון הלילה וממנו, ת</w:t>
      </w:r>
      <w:r w:rsidR="00C9712E" w:rsidRPr="00D71D28">
        <w:rPr>
          <w:rFonts w:hint="cs"/>
          <w:sz w:val="24"/>
          <w:szCs w:val="24"/>
          <w:rtl/>
        </w:rPr>
        <w:t>י</w:t>
      </w:r>
      <w:r w:rsidRPr="00D71D28">
        <w:rPr>
          <w:rFonts w:hint="cs"/>
          <w:sz w:val="24"/>
          <w:szCs w:val="24"/>
          <w:rtl/>
        </w:rPr>
        <w:t xml:space="preserve">רשם בעמודה זו שעת היציאה של הנסיעה. </w:t>
      </w:r>
      <w:r w:rsidRPr="00D71D28">
        <w:rPr>
          <w:rFonts w:hint="cs"/>
          <w:b/>
          <w:bCs/>
          <w:sz w:val="24"/>
          <w:szCs w:val="24"/>
          <w:u w:val="single"/>
          <w:rtl/>
        </w:rPr>
        <w:t>הערה</w:t>
      </w:r>
      <w:r w:rsidRPr="00D71D28">
        <w:rPr>
          <w:rFonts w:hint="cs"/>
          <w:sz w:val="24"/>
          <w:szCs w:val="24"/>
          <w:rtl/>
        </w:rPr>
        <w:t>:</w:t>
      </w:r>
      <w:r w:rsidRPr="00D71D28">
        <w:rPr>
          <w:rFonts w:hint="cs"/>
          <w:b/>
          <w:bCs/>
          <w:sz w:val="24"/>
          <w:szCs w:val="24"/>
          <w:rtl/>
        </w:rPr>
        <w:t xml:space="preserve"> </w:t>
      </w:r>
      <w:r w:rsidRPr="00D71D28">
        <w:rPr>
          <w:rFonts w:hint="cs"/>
          <w:sz w:val="24"/>
          <w:szCs w:val="24"/>
          <w:rtl/>
        </w:rPr>
        <w:t>לעניין נסיעות מחניון הלילה, תשומת לב המציע לכך שזמן       הנסיעה אל ומחניון הלילה לא יפחת מ- 15 דקות.</w:t>
      </w:r>
    </w:p>
    <w:p w14:paraId="60555843" w14:textId="77777777" w:rsidR="001534A8" w:rsidRPr="001534A8" w:rsidRDefault="00D21C99" w:rsidP="001534A8">
      <w:pPr>
        <w:numPr>
          <w:ilvl w:val="0"/>
          <w:numId w:val="5"/>
        </w:numPr>
        <w:spacing w:before="120" w:line="360" w:lineRule="auto"/>
        <w:jc w:val="both"/>
        <w:rPr>
          <w:sz w:val="24"/>
          <w:szCs w:val="24"/>
        </w:rPr>
      </w:pPr>
      <w:r w:rsidRPr="00D71D28">
        <w:rPr>
          <w:rFonts w:hint="cs"/>
          <w:b/>
          <w:bCs/>
          <w:sz w:val="24"/>
          <w:szCs w:val="24"/>
          <w:rtl/>
        </w:rPr>
        <w:t xml:space="preserve">שעת הגעה - </w:t>
      </w:r>
      <w:r w:rsidRPr="00D71D28">
        <w:rPr>
          <w:rFonts w:hint="cs"/>
          <w:sz w:val="24"/>
          <w:szCs w:val="24"/>
          <w:rtl/>
        </w:rPr>
        <w:t>המציע ירשום את שעת ההגעה של הנסיעה. שעה זו  צריכה להיות תואמת לזמן ההגדרה של הקו הנדון, כפי שמופיע במפרטי הקווים. שעת ההגעה ת</w:t>
      </w:r>
      <w:r w:rsidR="00C9712E" w:rsidRPr="00D71D28">
        <w:rPr>
          <w:rFonts w:hint="cs"/>
          <w:sz w:val="24"/>
          <w:szCs w:val="24"/>
          <w:rtl/>
        </w:rPr>
        <w:t>י</w:t>
      </w:r>
      <w:r w:rsidRPr="00D71D28">
        <w:rPr>
          <w:rFonts w:hint="cs"/>
          <w:sz w:val="24"/>
          <w:szCs w:val="24"/>
          <w:rtl/>
        </w:rPr>
        <w:t xml:space="preserve">רשם בפורמט מקובל של רישום זמנים, דהיינו: </w:t>
      </w:r>
      <w:r w:rsidRPr="00D71D28">
        <w:rPr>
          <w:sz w:val="24"/>
          <w:szCs w:val="24"/>
        </w:rPr>
        <w:t>HH:MM</w:t>
      </w:r>
      <w:r w:rsidRPr="00D71D28">
        <w:rPr>
          <w:rFonts w:hint="cs"/>
          <w:sz w:val="24"/>
          <w:szCs w:val="24"/>
          <w:rtl/>
        </w:rPr>
        <w:t xml:space="preserve">, כאשר: </w:t>
      </w:r>
      <w:r w:rsidRPr="00D71D28">
        <w:rPr>
          <w:sz w:val="24"/>
          <w:szCs w:val="24"/>
        </w:rPr>
        <w:t>HH</w:t>
      </w:r>
      <w:r w:rsidRPr="00D71D28">
        <w:rPr>
          <w:rFonts w:hint="cs"/>
          <w:sz w:val="24"/>
          <w:szCs w:val="24"/>
          <w:rtl/>
        </w:rPr>
        <w:t>=שעות בתחום 00-23 ו-</w:t>
      </w:r>
      <w:r w:rsidRPr="00D71D28">
        <w:rPr>
          <w:sz w:val="24"/>
          <w:szCs w:val="24"/>
        </w:rPr>
        <w:t>MM</w:t>
      </w:r>
      <w:r w:rsidRPr="00D71D28">
        <w:rPr>
          <w:rFonts w:hint="cs"/>
          <w:sz w:val="24"/>
          <w:szCs w:val="24"/>
          <w:rtl/>
        </w:rPr>
        <w:t xml:space="preserve">=דקות בתחום 00-59.  במקרים בהם מדובר בנסיעה ריקה/סרק או נסיעה אל חניון הלילה וממנו, תרשם בעמודה זו שעת ההגעה ליעד. </w:t>
      </w:r>
    </w:p>
    <w:p w14:paraId="2CAFA971" w14:textId="518B1945" w:rsidR="001534A8" w:rsidRPr="001534A8" w:rsidRDefault="001534A8" w:rsidP="001534A8">
      <w:pPr>
        <w:spacing w:before="120" w:line="360" w:lineRule="auto"/>
        <w:ind w:left="2160"/>
        <w:jc w:val="both"/>
        <w:rPr>
          <w:sz w:val="24"/>
          <w:szCs w:val="24"/>
          <w:rtl/>
        </w:rPr>
      </w:pPr>
      <w:r w:rsidRPr="001534A8">
        <w:rPr>
          <w:rFonts w:hint="cs"/>
          <w:b/>
          <w:bCs/>
          <w:sz w:val="24"/>
          <w:szCs w:val="24"/>
          <w:u w:val="single"/>
          <w:rtl/>
        </w:rPr>
        <w:t>הערה</w:t>
      </w:r>
      <w:r w:rsidRPr="001534A8">
        <w:rPr>
          <w:rFonts w:hint="cs"/>
          <w:sz w:val="24"/>
          <w:szCs w:val="24"/>
          <w:rtl/>
        </w:rPr>
        <w:t>:</w:t>
      </w:r>
      <w:r w:rsidRPr="001534A8">
        <w:rPr>
          <w:rFonts w:hint="cs"/>
          <w:b/>
          <w:bCs/>
          <w:sz w:val="24"/>
          <w:szCs w:val="24"/>
          <w:rtl/>
        </w:rPr>
        <w:t xml:space="preserve"> </w:t>
      </w:r>
      <w:r w:rsidRPr="001534A8">
        <w:rPr>
          <w:rFonts w:hint="cs"/>
          <w:sz w:val="24"/>
          <w:szCs w:val="24"/>
          <w:rtl/>
        </w:rPr>
        <w:t>לעניין נסיעות אל חניון הלילה, תשומת לב המציע לכך שזמן       הנסיעה אל ומחניון הלילה לא יפחת מ- 15 דקות.</w:t>
      </w:r>
    </w:p>
    <w:p w14:paraId="4583C72F" w14:textId="77777777" w:rsidR="001534A8" w:rsidRPr="001534A8" w:rsidRDefault="001534A8" w:rsidP="001534A8">
      <w:pPr>
        <w:numPr>
          <w:ilvl w:val="0"/>
          <w:numId w:val="5"/>
        </w:numPr>
        <w:spacing w:before="120" w:line="360" w:lineRule="auto"/>
        <w:jc w:val="both"/>
        <w:rPr>
          <w:sz w:val="24"/>
          <w:szCs w:val="24"/>
        </w:rPr>
      </w:pPr>
      <w:r w:rsidRPr="001534A8">
        <w:rPr>
          <w:b/>
          <w:bCs/>
          <w:sz w:val="24"/>
          <w:szCs w:val="24"/>
          <w:rtl/>
        </w:rPr>
        <w:t xml:space="preserve">משך זמן הנסיעה (בדקות) – </w:t>
      </w:r>
      <w:r w:rsidRPr="001534A8">
        <w:rPr>
          <w:sz w:val="24"/>
          <w:szCs w:val="24"/>
          <w:rtl/>
        </w:rPr>
        <w:t xml:space="preserve">המציע ירשום את מספר הדקות משעת היציאה ועד שעת ההגעה של הקו, במספר דו או תלת ספרתי שלם. למשל: אם משך הנסיעה בקו / בנסיעה ריקה / לחניון הוא שעה ו-15 דקות, יירשם: 75. </w:t>
      </w:r>
    </w:p>
    <w:p w14:paraId="6B7D1D7B" w14:textId="77777777" w:rsidR="001534A8" w:rsidRPr="001534A8" w:rsidRDefault="001534A8" w:rsidP="001534A8">
      <w:pPr>
        <w:numPr>
          <w:ilvl w:val="0"/>
          <w:numId w:val="5"/>
        </w:numPr>
        <w:spacing w:before="120" w:line="360" w:lineRule="auto"/>
        <w:jc w:val="both"/>
        <w:rPr>
          <w:b/>
          <w:bCs/>
          <w:sz w:val="24"/>
          <w:szCs w:val="24"/>
        </w:rPr>
      </w:pPr>
      <w:r w:rsidRPr="001534A8">
        <w:rPr>
          <w:b/>
          <w:bCs/>
          <w:sz w:val="24"/>
          <w:szCs w:val="24"/>
          <w:rtl/>
        </w:rPr>
        <w:t>מהירות הנסיעה –</w:t>
      </w:r>
      <w:r w:rsidRPr="001534A8">
        <w:rPr>
          <w:sz w:val="24"/>
          <w:szCs w:val="24"/>
          <w:rtl/>
        </w:rPr>
        <w:t xml:space="preserve"> המציע ירשום את מהירות הנסיעה בקמ"ש, בהתאם לנתוני אורך המסלול ומשך הנסיעה בקו / נסיעה ריקה / לחניון. </w:t>
      </w:r>
    </w:p>
    <w:p w14:paraId="04490770" w14:textId="77777777" w:rsidR="007147B8" w:rsidRPr="00D71D28" w:rsidRDefault="007147B8" w:rsidP="00D21C99">
      <w:pPr>
        <w:spacing w:before="120" w:line="360" w:lineRule="auto"/>
        <w:ind w:left="2230"/>
        <w:jc w:val="both"/>
        <w:rPr>
          <w:sz w:val="24"/>
          <w:szCs w:val="24"/>
          <w:rtl/>
        </w:rPr>
      </w:pPr>
    </w:p>
    <w:p w14:paraId="00AF16E7" w14:textId="77777777" w:rsidR="00824242" w:rsidRPr="00D71D28" w:rsidRDefault="00824242" w:rsidP="00557D54">
      <w:pPr>
        <w:pStyle w:val="1"/>
        <w:tabs>
          <w:tab w:val="clear" w:pos="624"/>
          <w:tab w:val="num" w:pos="790"/>
        </w:tabs>
        <w:spacing w:line="360" w:lineRule="auto"/>
        <w:ind w:left="790" w:firstLine="0"/>
        <w:jc w:val="both"/>
        <w:rPr>
          <w:b/>
          <w:bCs/>
          <w:u w:val="single"/>
        </w:rPr>
      </w:pPr>
      <w:r w:rsidRPr="00D71D28">
        <w:rPr>
          <w:rFonts w:hint="cs"/>
          <w:b/>
          <w:bCs/>
          <w:u w:val="single"/>
          <w:rtl/>
        </w:rPr>
        <w:t xml:space="preserve">טבלה מס. 4 </w:t>
      </w:r>
      <w:r w:rsidRPr="00D71D28">
        <w:rPr>
          <w:b/>
          <w:bCs/>
          <w:u w:val="single"/>
          <w:rtl/>
        </w:rPr>
        <w:t>–</w:t>
      </w:r>
      <w:r w:rsidRPr="00D71D28">
        <w:rPr>
          <w:rFonts w:hint="cs"/>
          <w:b/>
          <w:bCs/>
          <w:u w:val="single"/>
          <w:rtl/>
        </w:rPr>
        <w:t xml:space="preserve"> </w:t>
      </w:r>
      <w:r w:rsidR="00557D54" w:rsidRPr="00D71D28">
        <w:rPr>
          <w:rFonts w:hint="cs"/>
          <w:b/>
          <w:bCs/>
          <w:u w:val="single"/>
          <w:rtl/>
        </w:rPr>
        <w:t>הרכב צי האוטובוסים באשכול</w:t>
      </w:r>
    </w:p>
    <w:p w14:paraId="580E4CC5" w14:textId="77777777" w:rsidR="00D3400D" w:rsidRPr="00D71D28" w:rsidRDefault="00D3400D" w:rsidP="00557D54">
      <w:pPr>
        <w:pStyle w:val="2"/>
        <w:tabs>
          <w:tab w:val="clear" w:pos="1164"/>
          <w:tab w:val="num" w:pos="2050"/>
        </w:tabs>
        <w:spacing w:line="360" w:lineRule="auto"/>
        <w:ind w:left="2050" w:hanging="540"/>
        <w:jc w:val="both"/>
        <w:rPr>
          <w:sz w:val="24"/>
          <w:szCs w:val="24"/>
        </w:rPr>
      </w:pPr>
      <w:r w:rsidRPr="00D71D28">
        <w:rPr>
          <w:rFonts w:hint="cs"/>
          <w:sz w:val="24"/>
          <w:szCs w:val="24"/>
          <w:rtl/>
        </w:rPr>
        <w:t>טבלה מס' 4.1:</w:t>
      </w:r>
    </w:p>
    <w:p w14:paraId="37A40BE4" w14:textId="77777777" w:rsidR="00D3400D" w:rsidRPr="00D71D28" w:rsidRDefault="00D3400D" w:rsidP="007B424E">
      <w:pPr>
        <w:pStyle w:val="2"/>
        <w:numPr>
          <w:ilvl w:val="0"/>
          <w:numId w:val="0"/>
        </w:numPr>
        <w:spacing w:line="360" w:lineRule="auto"/>
        <w:ind w:left="2050"/>
        <w:jc w:val="both"/>
        <w:rPr>
          <w:sz w:val="24"/>
          <w:szCs w:val="24"/>
          <w:rtl/>
        </w:rPr>
      </w:pPr>
      <w:proofErr w:type="spellStart"/>
      <w:r w:rsidRPr="00D71D28">
        <w:rPr>
          <w:rFonts w:hint="cs"/>
          <w:sz w:val="24"/>
          <w:szCs w:val="24"/>
          <w:u w:val="single"/>
          <w:rtl/>
        </w:rPr>
        <w:t>מס"ד</w:t>
      </w:r>
      <w:proofErr w:type="spellEnd"/>
      <w:r w:rsidRPr="00D71D28">
        <w:rPr>
          <w:rFonts w:hint="cs"/>
          <w:sz w:val="24"/>
          <w:szCs w:val="24"/>
          <w:u w:val="single"/>
          <w:rtl/>
        </w:rPr>
        <w:t xml:space="preserve"> 1-</w:t>
      </w:r>
      <w:r w:rsidR="007B424E">
        <w:rPr>
          <w:rFonts w:hint="cs"/>
          <w:sz w:val="24"/>
          <w:szCs w:val="24"/>
          <w:u w:val="single"/>
          <w:rtl/>
        </w:rPr>
        <w:t>5</w:t>
      </w:r>
      <w:r w:rsidRPr="00D71D28">
        <w:rPr>
          <w:rFonts w:hint="cs"/>
          <w:sz w:val="24"/>
          <w:szCs w:val="24"/>
          <w:rtl/>
        </w:rPr>
        <w:t xml:space="preserve">:  </w:t>
      </w:r>
    </w:p>
    <w:p w14:paraId="2B690578" w14:textId="2D3BE133" w:rsidR="00D3400D" w:rsidRPr="00D71D28" w:rsidRDefault="00D3400D" w:rsidP="00E62909">
      <w:pPr>
        <w:pStyle w:val="2"/>
        <w:numPr>
          <w:ilvl w:val="0"/>
          <w:numId w:val="17"/>
        </w:numPr>
        <w:spacing w:line="360" w:lineRule="auto"/>
        <w:jc w:val="both"/>
        <w:rPr>
          <w:sz w:val="24"/>
          <w:szCs w:val="24"/>
        </w:rPr>
      </w:pPr>
      <w:r w:rsidRPr="00D71D28">
        <w:rPr>
          <w:rFonts w:hint="cs"/>
          <w:sz w:val="24"/>
          <w:szCs w:val="24"/>
          <w:rtl/>
        </w:rPr>
        <w:t xml:space="preserve">בעמודה </w:t>
      </w:r>
      <w:r w:rsidRPr="00D71D28">
        <w:rPr>
          <w:sz w:val="24"/>
          <w:szCs w:val="24"/>
        </w:rPr>
        <w:t xml:space="preserve">A </w:t>
      </w:r>
      <w:r w:rsidRPr="00D71D28">
        <w:rPr>
          <w:rFonts w:hint="cs"/>
          <w:sz w:val="24"/>
          <w:szCs w:val="24"/>
          <w:rtl/>
        </w:rPr>
        <w:t xml:space="preserve"> יש לרשום את מספר האוטובוסים הנדרש להפעלה באשכול עפ"י הערכות המפעיל, לפי סוג (</w:t>
      </w:r>
      <w:r w:rsidR="00985BFA" w:rsidRPr="00D71D28">
        <w:rPr>
          <w:rFonts w:hint="cs"/>
          <w:sz w:val="24"/>
          <w:szCs w:val="24"/>
          <w:rtl/>
        </w:rPr>
        <w:t>עירונ</w:t>
      </w:r>
      <w:r w:rsidR="00985BFA">
        <w:rPr>
          <w:rFonts w:hint="cs"/>
          <w:sz w:val="24"/>
          <w:szCs w:val="24"/>
          <w:rtl/>
        </w:rPr>
        <w:t>י רגיל</w:t>
      </w:r>
      <w:r w:rsidR="007B424E">
        <w:rPr>
          <w:rFonts w:hint="cs"/>
          <w:sz w:val="24"/>
          <w:szCs w:val="24"/>
          <w:rtl/>
        </w:rPr>
        <w:t>, עירוני נמוך רצפה-הנעה חשמלית</w:t>
      </w:r>
      <w:r w:rsidR="00985BFA">
        <w:rPr>
          <w:rFonts w:hint="cs"/>
          <w:sz w:val="24"/>
          <w:szCs w:val="24"/>
          <w:rtl/>
        </w:rPr>
        <w:t>, מיניבוס עירוני</w:t>
      </w:r>
      <w:r w:rsidR="002A44FD">
        <w:rPr>
          <w:rFonts w:hint="cs"/>
          <w:sz w:val="24"/>
          <w:szCs w:val="24"/>
          <w:rtl/>
        </w:rPr>
        <w:t xml:space="preserve"> נמוך רצפה, עירוני מפרקי, בינעירוני</w:t>
      </w:r>
      <w:r w:rsidRPr="00D71D28">
        <w:rPr>
          <w:rFonts w:hint="cs"/>
          <w:sz w:val="24"/>
          <w:szCs w:val="24"/>
          <w:rtl/>
        </w:rPr>
        <w:t xml:space="preserve">). </w:t>
      </w:r>
    </w:p>
    <w:p w14:paraId="770385B0" w14:textId="77777777" w:rsidR="00D3400D" w:rsidRPr="00D71D28" w:rsidRDefault="00D3400D" w:rsidP="000A67ED">
      <w:pPr>
        <w:pStyle w:val="2"/>
        <w:numPr>
          <w:ilvl w:val="0"/>
          <w:numId w:val="17"/>
        </w:numPr>
        <w:spacing w:line="360" w:lineRule="auto"/>
        <w:jc w:val="both"/>
        <w:rPr>
          <w:sz w:val="24"/>
          <w:szCs w:val="24"/>
        </w:rPr>
      </w:pPr>
      <w:r w:rsidRPr="00D71D28">
        <w:rPr>
          <w:rFonts w:hint="cs"/>
          <w:sz w:val="24"/>
          <w:szCs w:val="24"/>
          <w:rtl/>
        </w:rPr>
        <w:lastRenderedPageBreak/>
        <w:t>בעמודה</w:t>
      </w:r>
      <w:r w:rsidRPr="00D71D28">
        <w:rPr>
          <w:sz w:val="24"/>
          <w:szCs w:val="24"/>
        </w:rPr>
        <w:t xml:space="preserve">B </w:t>
      </w:r>
      <w:r w:rsidRPr="00D71D28">
        <w:rPr>
          <w:rFonts w:hint="cs"/>
          <w:sz w:val="24"/>
          <w:szCs w:val="24"/>
          <w:rtl/>
        </w:rPr>
        <w:t xml:space="preserve"> יש לרשום את מספר האוטובוסים הנדרשים לצורך רזר</w:t>
      </w:r>
      <w:r w:rsidR="00A1341C" w:rsidRPr="00D71D28">
        <w:rPr>
          <w:rFonts w:hint="cs"/>
          <w:sz w:val="24"/>
          <w:szCs w:val="24"/>
          <w:rtl/>
        </w:rPr>
        <w:t>בה תפעולית</w:t>
      </w:r>
      <w:r w:rsidR="0015643B">
        <w:rPr>
          <w:rFonts w:hint="cs"/>
          <w:sz w:val="24"/>
          <w:szCs w:val="24"/>
          <w:rtl/>
        </w:rPr>
        <w:t>,</w:t>
      </w:r>
      <w:r w:rsidR="00A1341C" w:rsidRPr="00D71D28">
        <w:rPr>
          <w:rFonts w:hint="cs"/>
          <w:sz w:val="24"/>
          <w:szCs w:val="24"/>
          <w:rtl/>
        </w:rPr>
        <w:t xml:space="preserve"> </w:t>
      </w:r>
      <w:r w:rsidR="0015643B">
        <w:rPr>
          <w:rFonts w:hint="cs"/>
          <w:sz w:val="24"/>
          <w:szCs w:val="24"/>
          <w:rtl/>
        </w:rPr>
        <w:t xml:space="preserve">בהתאם לאמור בחלק ד' במסמכי ההליך התחרותי. </w:t>
      </w:r>
    </w:p>
    <w:p w14:paraId="5D2C9A83" w14:textId="77777777" w:rsidR="00D3400D" w:rsidRPr="00D71D28" w:rsidRDefault="00D3400D" w:rsidP="00D71D28">
      <w:pPr>
        <w:pStyle w:val="2"/>
        <w:numPr>
          <w:ilvl w:val="0"/>
          <w:numId w:val="17"/>
        </w:numPr>
        <w:spacing w:line="360" w:lineRule="auto"/>
        <w:jc w:val="both"/>
        <w:rPr>
          <w:sz w:val="24"/>
          <w:szCs w:val="24"/>
        </w:rPr>
      </w:pPr>
      <w:r w:rsidRPr="00D71D28">
        <w:rPr>
          <w:rFonts w:hint="cs"/>
          <w:sz w:val="24"/>
          <w:szCs w:val="24"/>
          <w:rtl/>
        </w:rPr>
        <w:t xml:space="preserve">בעמודה </w:t>
      </w:r>
      <w:r w:rsidRPr="00D71D28">
        <w:rPr>
          <w:sz w:val="24"/>
          <w:szCs w:val="24"/>
        </w:rPr>
        <w:t>C</w:t>
      </w:r>
      <w:r w:rsidRPr="00D71D28">
        <w:rPr>
          <w:rFonts w:hint="cs"/>
          <w:sz w:val="24"/>
          <w:szCs w:val="24"/>
          <w:rtl/>
        </w:rPr>
        <w:t xml:space="preserve"> יש לרשום את סך האוטובוסים הנדרש לכל סוג, כולל רזרבה תפעולית.</w:t>
      </w:r>
    </w:p>
    <w:p w14:paraId="13306AE2" w14:textId="77777777" w:rsidR="00D3400D" w:rsidRPr="00D71D28" w:rsidRDefault="00D3400D" w:rsidP="00D71D28">
      <w:pPr>
        <w:pStyle w:val="2"/>
        <w:numPr>
          <w:ilvl w:val="0"/>
          <w:numId w:val="17"/>
        </w:numPr>
        <w:spacing w:line="360" w:lineRule="auto"/>
        <w:jc w:val="both"/>
        <w:rPr>
          <w:sz w:val="24"/>
          <w:szCs w:val="24"/>
        </w:rPr>
      </w:pPr>
      <w:r w:rsidRPr="00D71D28">
        <w:rPr>
          <w:rFonts w:hint="cs"/>
          <w:sz w:val="24"/>
          <w:szCs w:val="24"/>
          <w:rtl/>
        </w:rPr>
        <w:t>בעמודה</w:t>
      </w:r>
      <w:r w:rsidRPr="00D71D28">
        <w:rPr>
          <w:sz w:val="24"/>
          <w:szCs w:val="24"/>
        </w:rPr>
        <w:t xml:space="preserve">D </w:t>
      </w:r>
      <w:r w:rsidRPr="00D71D28">
        <w:rPr>
          <w:rFonts w:hint="cs"/>
          <w:sz w:val="24"/>
          <w:szCs w:val="24"/>
          <w:rtl/>
        </w:rPr>
        <w:t xml:space="preserve"> יש לרשום את מספר האוטובוסים הנוסף המוצע לפי סוג, </w:t>
      </w:r>
      <w:r w:rsidRPr="00D71D28">
        <w:rPr>
          <w:rFonts w:hint="cs"/>
          <w:sz w:val="24"/>
          <w:szCs w:val="24"/>
          <w:u w:val="single"/>
          <w:rtl/>
        </w:rPr>
        <w:t xml:space="preserve">מעבר למצבת הנדרשת </w:t>
      </w:r>
      <w:r w:rsidRPr="00D71D28">
        <w:rPr>
          <w:rFonts w:hint="cs"/>
          <w:sz w:val="24"/>
          <w:szCs w:val="24"/>
          <w:rtl/>
        </w:rPr>
        <w:t>כולל רזרבה.</w:t>
      </w:r>
    </w:p>
    <w:p w14:paraId="43812B08" w14:textId="77777777" w:rsidR="00D3400D" w:rsidRPr="00D71D28" w:rsidRDefault="00D3400D" w:rsidP="00D71D28">
      <w:pPr>
        <w:pStyle w:val="2"/>
        <w:numPr>
          <w:ilvl w:val="0"/>
          <w:numId w:val="17"/>
        </w:numPr>
        <w:spacing w:line="360" w:lineRule="auto"/>
        <w:jc w:val="both"/>
        <w:rPr>
          <w:sz w:val="24"/>
          <w:szCs w:val="24"/>
          <w:rtl/>
        </w:rPr>
      </w:pPr>
      <w:r w:rsidRPr="00D71D28">
        <w:rPr>
          <w:rFonts w:hint="cs"/>
          <w:sz w:val="24"/>
          <w:szCs w:val="24"/>
          <w:rtl/>
        </w:rPr>
        <w:t xml:space="preserve">בעמודה </w:t>
      </w:r>
      <w:r w:rsidRPr="00D71D28">
        <w:rPr>
          <w:sz w:val="24"/>
          <w:szCs w:val="24"/>
        </w:rPr>
        <w:t>E</w:t>
      </w:r>
      <w:r w:rsidRPr="00D71D28">
        <w:rPr>
          <w:rFonts w:hint="cs"/>
          <w:sz w:val="24"/>
          <w:szCs w:val="24"/>
          <w:rtl/>
        </w:rPr>
        <w:t xml:space="preserve"> יש לרשום את סך האוטובוסים המוצע לפי סוג, כולל רזרבה תפעולית וכולל התוספת המוצעת באם ישנה.</w:t>
      </w:r>
    </w:p>
    <w:p w14:paraId="4D5C9DF5" w14:textId="77777777" w:rsidR="00D3400D" w:rsidRPr="00D71D28" w:rsidRDefault="00D3400D" w:rsidP="00557D54">
      <w:pPr>
        <w:pStyle w:val="2"/>
        <w:tabs>
          <w:tab w:val="clear" w:pos="1164"/>
          <w:tab w:val="num" w:pos="2050"/>
        </w:tabs>
        <w:spacing w:line="360" w:lineRule="auto"/>
        <w:ind w:left="2050" w:hanging="540"/>
        <w:jc w:val="both"/>
        <w:rPr>
          <w:sz w:val="24"/>
          <w:szCs w:val="24"/>
        </w:rPr>
      </w:pPr>
      <w:r w:rsidRPr="00D71D28">
        <w:rPr>
          <w:rFonts w:hint="cs"/>
          <w:sz w:val="24"/>
          <w:szCs w:val="24"/>
          <w:rtl/>
        </w:rPr>
        <w:t xml:space="preserve">טבלה מס' 4.2: </w:t>
      </w:r>
    </w:p>
    <w:p w14:paraId="7524A7DA" w14:textId="77777777" w:rsidR="00557D54" w:rsidRPr="00D71D28" w:rsidRDefault="008C22A2" w:rsidP="007B424E">
      <w:pPr>
        <w:pStyle w:val="2"/>
        <w:numPr>
          <w:ilvl w:val="0"/>
          <w:numId w:val="0"/>
        </w:numPr>
        <w:spacing w:line="360" w:lineRule="auto"/>
        <w:ind w:left="2050"/>
        <w:jc w:val="both"/>
        <w:rPr>
          <w:sz w:val="24"/>
          <w:szCs w:val="24"/>
        </w:rPr>
      </w:pPr>
      <w:proofErr w:type="spellStart"/>
      <w:r w:rsidRPr="00D71D28">
        <w:rPr>
          <w:rFonts w:hint="cs"/>
          <w:sz w:val="24"/>
          <w:szCs w:val="24"/>
          <w:rtl/>
        </w:rPr>
        <w:t>במס"ד</w:t>
      </w:r>
      <w:proofErr w:type="spellEnd"/>
      <w:r w:rsidRPr="00D71D28">
        <w:rPr>
          <w:rFonts w:hint="cs"/>
          <w:sz w:val="24"/>
          <w:szCs w:val="24"/>
          <w:rtl/>
        </w:rPr>
        <w:t xml:space="preserve"> 1 - </w:t>
      </w:r>
      <w:r w:rsidR="007B424E">
        <w:rPr>
          <w:rFonts w:hint="cs"/>
          <w:sz w:val="24"/>
          <w:szCs w:val="24"/>
          <w:rtl/>
        </w:rPr>
        <w:t>4</w:t>
      </w:r>
      <w:r w:rsidR="000D3234" w:rsidRPr="00D71D28">
        <w:rPr>
          <w:rFonts w:hint="cs"/>
          <w:sz w:val="24"/>
          <w:szCs w:val="24"/>
          <w:rtl/>
        </w:rPr>
        <w:t xml:space="preserve"> </w:t>
      </w:r>
      <w:r w:rsidR="00557D54" w:rsidRPr="00D71D28">
        <w:rPr>
          <w:rFonts w:hint="cs"/>
          <w:sz w:val="24"/>
          <w:szCs w:val="24"/>
          <w:rtl/>
        </w:rPr>
        <w:t>יש למלא את מספר האוטובוסים</w:t>
      </w:r>
      <w:r w:rsidR="00D3400D" w:rsidRPr="00D71D28">
        <w:rPr>
          <w:rFonts w:hint="cs"/>
          <w:sz w:val="24"/>
          <w:szCs w:val="24"/>
          <w:rtl/>
        </w:rPr>
        <w:t xml:space="preserve"> המוצע להפעלה</w:t>
      </w:r>
      <w:r w:rsidR="00557D54" w:rsidRPr="00D71D28">
        <w:rPr>
          <w:rFonts w:hint="cs"/>
          <w:sz w:val="24"/>
          <w:szCs w:val="24"/>
          <w:rtl/>
        </w:rPr>
        <w:t xml:space="preserve"> באשכול, כולל רזרבה, בהתפלגות לפי:</w:t>
      </w:r>
    </w:p>
    <w:p w14:paraId="1A484CF6" w14:textId="65B9FB4B" w:rsidR="00824242" w:rsidRPr="00D71D28" w:rsidRDefault="00557D54" w:rsidP="003D0A8D">
      <w:pPr>
        <w:pStyle w:val="2"/>
        <w:numPr>
          <w:ilvl w:val="0"/>
          <w:numId w:val="17"/>
        </w:numPr>
        <w:spacing w:line="360" w:lineRule="auto"/>
        <w:jc w:val="both"/>
        <w:rPr>
          <w:sz w:val="24"/>
          <w:szCs w:val="24"/>
        </w:rPr>
      </w:pPr>
      <w:r w:rsidRPr="00D71D28">
        <w:rPr>
          <w:rFonts w:hint="cs"/>
          <w:sz w:val="24"/>
          <w:szCs w:val="24"/>
          <w:rtl/>
        </w:rPr>
        <w:t xml:space="preserve"> סוג (</w:t>
      </w:r>
      <w:r w:rsidR="008C22A2" w:rsidRPr="00D71D28">
        <w:rPr>
          <w:rFonts w:hint="cs"/>
          <w:sz w:val="24"/>
          <w:szCs w:val="24"/>
          <w:rtl/>
        </w:rPr>
        <w:t>עירונ</w:t>
      </w:r>
      <w:r w:rsidR="000D3234">
        <w:rPr>
          <w:rFonts w:hint="cs"/>
          <w:sz w:val="24"/>
          <w:szCs w:val="24"/>
          <w:rtl/>
        </w:rPr>
        <w:t>י רגיל, עירוני נמוך רצפה-הנעה חשמלי</w:t>
      </w:r>
      <w:r w:rsidR="00BA7AB1">
        <w:rPr>
          <w:rFonts w:hint="cs"/>
          <w:sz w:val="24"/>
          <w:szCs w:val="24"/>
          <w:rtl/>
        </w:rPr>
        <w:t>ת</w:t>
      </w:r>
      <w:r w:rsidR="00985BFA">
        <w:rPr>
          <w:rFonts w:hint="cs"/>
          <w:sz w:val="24"/>
          <w:szCs w:val="24"/>
          <w:rtl/>
        </w:rPr>
        <w:t>,</w:t>
      </w:r>
      <w:r w:rsidR="000D3234">
        <w:rPr>
          <w:rFonts w:hint="cs"/>
          <w:sz w:val="24"/>
          <w:szCs w:val="24"/>
          <w:rtl/>
        </w:rPr>
        <w:t xml:space="preserve"> מיניבוס עירוני</w:t>
      </w:r>
      <w:r w:rsidR="002A44FD">
        <w:rPr>
          <w:rFonts w:hint="cs"/>
          <w:sz w:val="24"/>
          <w:szCs w:val="24"/>
          <w:rtl/>
        </w:rPr>
        <w:t xml:space="preserve"> נמוך רצפה,</w:t>
      </w:r>
      <w:r w:rsidR="00641E61">
        <w:rPr>
          <w:rFonts w:hint="cs"/>
          <w:sz w:val="24"/>
          <w:szCs w:val="24"/>
          <w:rtl/>
        </w:rPr>
        <w:t xml:space="preserve"> עירוני מפרקי, בינעירוני</w:t>
      </w:r>
      <w:r w:rsidR="00BA33FC" w:rsidRPr="00D71D28">
        <w:rPr>
          <w:rFonts w:hint="cs"/>
          <w:sz w:val="24"/>
          <w:szCs w:val="24"/>
          <w:rtl/>
        </w:rPr>
        <w:t>).</w:t>
      </w:r>
    </w:p>
    <w:p w14:paraId="62BD2918" w14:textId="77777777" w:rsidR="00557D54" w:rsidRPr="00D71D28" w:rsidRDefault="00557D54" w:rsidP="00D71D28">
      <w:pPr>
        <w:pStyle w:val="2"/>
        <w:numPr>
          <w:ilvl w:val="0"/>
          <w:numId w:val="17"/>
        </w:numPr>
        <w:spacing w:line="360" w:lineRule="auto"/>
        <w:jc w:val="both"/>
        <w:rPr>
          <w:sz w:val="24"/>
          <w:szCs w:val="24"/>
        </w:rPr>
      </w:pPr>
      <w:r w:rsidRPr="00D71D28">
        <w:rPr>
          <w:rFonts w:hint="cs"/>
          <w:sz w:val="24"/>
          <w:szCs w:val="24"/>
          <w:rtl/>
        </w:rPr>
        <w:t>גיל (חדש / משומש).</w:t>
      </w:r>
    </w:p>
    <w:p w14:paraId="0DDE729C" w14:textId="77777777" w:rsidR="00557D54" w:rsidRPr="00D71D28" w:rsidRDefault="008C22A2" w:rsidP="00D71D28">
      <w:pPr>
        <w:pStyle w:val="2"/>
        <w:numPr>
          <w:ilvl w:val="0"/>
          <w:numId w:val="17"/>
        </w:numPr>
        <w:spacing w:line="360" w:lineRule="auto"/>
        <w:jc w:val="both"/>
        <w:rPr>
          <w:sz w:val="24"/>
          <w:szCs w:val="24"/>
        </w:rPr>
      </w:pPr>
      <w:r w:rsidRPr="00D71D28">
        <w:rPr>
          <w:rFonts w:hint="cs"/>
          <w:sz w:val="24"/>
          <w:szCs w:val="24"/>
          <w:rtl/>
        </w:rPr>
        <w:t xml:space="preserve">בעלות </w:t>
      </w:r>
      <w:r w:rsidR="00557D54" w:rsidRPr="00D71D28">
        <w:rPr>
          <w:rFonts w:hint="cs"/>
          <w:sz w:val="24"/>
          <w:szCs w:val="24"/>
          <w:rtl/>
        </w:rPr>
        <w:t>(בבעלות או ליסינג תפעולי רגיל/מימוני / בחכירה/שכירות).</w:t>
      </w:r>
    </w:p>
    <w:p w14:paraId="29DF8BF0" w14:textId="77777777" w:rsidR="00557D54" w:rsidRPr="00D71D28" w:rsidRDefault="00557D54" w:rsidP="00D71D28">
      <w:pPr>
        <w:pStyle w:val="2"/>
        <w:numPr>
          <w:ilvl w:val="0"/>
          <w:numId w:val="17"/>
        </w:numPr>
        <w:spacing w:line="360" w:lineRule="auto"/>
        <w:jc w:val="both"/>
        <w:rPr>
          <w:sz w:val="24"/>
          <w:szCs w:val="24"/>
        </w:rPr>
      </w:pPr>
      <w:r w:rsidRPr="00D71D28">
        <w:rPr>
          <w:rFonts w:hint="cs"/>
          <w:sz w:val="24"/>
          <w:szCs w:val="24"/>
          <w:rtl/>
        </w:rPr>
        <w:t>סה"כ אוטובוסים לפי סוג.</w:t>
      </w:r>
    </w:p>
    <w:p w14:paraId="000831AF" w14:textId="77777777" w:rsidR="00824242" w:rsidRPr="00D71D28" w:rsidRDefault="008C22A2" w:rsidP="007B424E">
      <w:pPr>
        <w:pStyle w:val="2"/>
        <w:tabs>
          <w:tab w:val="clear" w:pos="1164"/>
          <w:tab w:val="num" w:pos="2050"/>
        </w:tabs>
        <w:spacing w:line="360" w:lineRule="auto"/>
        <w:ind w:left="2050" w:hanging="540"/>
        <w:jc w:val="both"/>
        <w:rPr>
          <w:sz w:val="24"/>
          <w:szCs w:val="24"/>
        </w:rPr>
      </w:pPr>
      <w:proofErr w:type="spellStart"/>
      <w:r w:rsidRPr="00D71D28">
        <w:rPr>
          <w:rFonts w:hint="cs"/>
          <w:sz w:val="24"/>
          <w:szCs w:val="24"/>
          <w:rtl/>
        </w:rPr>
        <w:t>במס"ד</w:t>
      </w:r>
      <w:proofErr w:type="spellEnd"/>
      <w:r w:rsidR="00557D54" w:rsidRPr="00D71D28">
        <w:rPr>
          <w:rFonts w:hint="cs"/>
          <w:sz w:val="24"/>
          <w:szCs w:val="24"/>
          <w:rtl/>
        </w:rPr>
        <w:t xml:space="preserve"> </w:t>
      </w:r>
      <w:r w:rsidR="007B424E">
        <w:rPr>
          <w:rFonts w:hint="cs"/>
          <w:sz w:val="24"/>
          <w:szCs w:val="24"/>
          <w:rtl/>
        </w:rPr>
        <w:t>5</w:t>
      </w:r>
      <w:r w:rsidR="000D3234" w:rsidRPr="00D71D28">
        <w:rPr>
          <w:rFonts w:hint="cs"/>
          <w:sz w:val="24"/>
          <w:szCs w:val="24"/>
          <w:rtl/>
        </w:rPr>
        <w:t xml:space="preserve"> </w:t>
      </w:r>
      <w:r w:rsidR="00557D54" w:rsidRPr="00D71D28">
        <w:rPr>
          <w:rFonts w:hint="cs"/>
          <w:sz w:val="24"/>
          <w:szCs w:val="24"/>
          <w:rtl/>
        </w:rPr>
        <w:t>יש לרשום את סך האוטובוסים בהתפלגות לפי גיל/בעלות וסה"כ כללי</w:t>
      </w:r>
      <w:r w:rsidR="00617138" w:rsidRPr="00D71D28">
        <w:rPr>
          <w:rFonts w:hint="cs"/>
          <w:sz w:val="24"/>
          <w:szCs w:val="24"/>
          <w:rtl/>
        </w:rPr>
        <w:t>.</w:t>
      </w:r>
    </w:p>
    <w:p w14:paraId="5566C297" w14:textId="77777777" w:rsidR="00557D54" w:rsidRPr="00D71D28" w:rsidRDefault="008C22A2" w:rsidP="007B424E">
      <w:pPr>
        <w:pStyle w:val="2"/>
        <w:tabs>
          <w:tab w:val="clear" w:pos="1164"/>
          <w:tab w:val="num" w:pos="2050"/>
        </w:tabs>
        <w:spacing w:line="360" w:lineRule="auto"/>
        <w:ind w:left="2050" w:hanging="540"/>
        <w:jc w:val="both"/>
        <w:rPr>
          <w:sz w:val="24"/>
          <w:szCs w:val="24"/>
        </w:rPr>
      </w:pPr>
      <w:proofErr w:type="spellStart"/>
      <w:r w:rsidRPr="00D71D28">
        <w:rPr>
          <w:rFonts w:hint="cs"/>
          <w:sz w:val="24"/>
          <w:szCs w:val="24"/>
          <w:rtl/>
        </w:rPr>
        <w:t>במס"ד</w:t>
      </w:r>
      <w:proofErr w:type="spellEnd"/>
      <w:r w:rsidR="00557D54" w:rsidRPr="00D71D28">
        <w:rPr>
          <w:rFonts w:hint="cs"/>
          <w:sz w:val="24"/>
          <w:szCs w:val="24"/>
          <w:rtl/>
        </w:rPr>
        <w:t xml:space="preserve"> </w:t>
      </w:r>
      <w:r w:rsidR="007B424E">
        <w:rPr>
          <w:rFonts w:hint="cs"/>
          <w:sz w:val="24"/>
          <w:szCs w:val="24"/>
          <w:rtl/>
        </w:rPr>
        <w:t>6</w:t>
      </w:r>
      <w:r w:rsidR="000D3234" w:rsidRPr="00D71D28">
        <w:rPr>
          <w:rFonts w:hint="cs"/>
          <w:sz w:val="24"/>
          <w:szCs w:val="24"/>
          <w:rtl/>
        </w:rPr>
        <w:t xml:space="preserve"> </w:t>
      </w:r>
      <w:r w:rsidR="00557D54" w:rsidRPr="00D71D28">
        <w:rPr>
          <w:rFonts w:hint="cs"/>
          <w:sz w:val="24"/>
          <w:szCs w:val="24"/>
          <w:rtl/>
        </w:rPr>
        <w:t xml:space="preserve">יש לרשום את הגיל הממוצע של </w:t>
      </w:r>
      <w:r w:rsidR="00557D54" w:rsidRPr="00D71D28">
        <w:rPr>
          <w:rFonts w:hint="cs"/>
          <w:b/>
          <w:bCs/>
          <w:sz w:val="24"/>
          <w:szCs w:val="24"/>
          <w:rtl/>
        </w:rPr>
        <w:t>כל האוטובוסים באשכול</w:t>
      </w:r>
      <w:r w:rsidR="00557D54" w:rsidRPr="00D71D28">
        <w:rPr>
          <w:rFonts w:hint="cs"/>
          <w:sz w:val="24"/>
          <w:szCs w:val="24"/>
          <w:rtl/>
        </w:rPr>
        <w:t xml:space="preserve">, בסוף שנת ההפעלה הראשונה. </w:t>
      </w:r>
    </w:p>
    <w:p w14:paraId="624407A7" w14:textId="6E0B1FCF" w:rsidR="00557D54" w:rsidRDefault="008C22A2" w:rsidP="007B424E">
      <w:pPr>
        <w:pStyle w:val="2"/>
        <w:tabs>
          <w:tab w:val="clear" w:pos="1164"/>
          <w:tab w:val="num" w:pos="2050"/>
        </w:tabs>
        <w:spacing w:line="360" w:lineRule="auto"/>
        <w:ind w:left="2050" w:hanging="540"/>
        <w:jc w:val="both"/>
        <w:rPr>
          <w:sz w:val="24"/>
          <w:szCs w:val="24"/>
        </w:rPr>
      </w:pPr>
      <w:proofErr w:type="spellStart"/>
      <w:r w:rsidRPr="00D71D28">
        <w:rPr>
          <w:rFonts w:hint="cs"/>
          <w:sz w:val="24"/>
          <w:szCs w:val="24"/>
          <w:rtl/>
        </w:rPr>
        <w:t>במס"ד</w:t>
      </w:r>
      <w:proofErr w:type="spellEnd"/>
      <w:r w:rsidR="00A43A81" w:rsidRPr="00D71D28">
        <w:rPr>
          <w:rFonts w:hint="cs"/>
          <w:sz w:val="24"/>
          <w:szCs w:val="24"/>
          <w:rtl/>
        </w:rPr>
        <w:t xml:space="preserve"> </w:t>
      </w:r>
      <w:r w:rsidR="007B424E">
        <w:rPr>
          <w:rFonts w:hint="cs"/>
          <w:sz w:val="24"/>
          <w:szCs w:val="24"/>
          <w:rtl/>
        </w:rPr>
        <w:t>7</w:t>
      </w:r>
      <w:r w:rsidR="000D3234" w:rsidRPr="00D71D28">
        <w:rPr>
          <w:rFonts w:hint="cs"/>
          <w:sz w:val="24"/>
          <w:szCs w:val="24"/>
          <w:rtl/>
        </w:rPr>
        <w:t xml:space="preserve"> </w:t>
      </w:r>
      <w:r w:rsidR="00A43A81" w:rsidRPr="00D71D28">
        <w:rPr>
          <w:rFonts w:hint="cs"/>
          <w:sz w:val="24"/>
          <w:szCs w:val="24"/>
          <w:rtl/>
        </w:rPr>
        <w:t xml:space="preserve">יש לרשום את מספר האוטובוסים העירוניים </w:t>
      </w:r>
      <w:r w:rsidR="00A1341C" w:rsidRPr="00D71D28">
        <w:rPr>
          <w:rFonts w:hint="cs"/>
          <w:sz w:val="24"/>
          <w:szCs w:val="24"/>
          <w:rtl/>
        </w:rPr>
        <w:t xml:space="preserve">הרגילים </w:t>
      </w:r>
      <w:r w:rsidR="00A43A81" w:rsidRPr="00D71D28">
        <w:rPr>
          <w:rFonts w:hint="cs"/>
          <w:sz w:val="24"/>
          <w:szCs w:val="24"/>
          <w:rtl/>
        </w:rPr>
        <w:t>המשמשים כרזרבה תפעולית.</w:t>
      </w:r>
    </w:p>
    <w:p w14:paraId="66E66F40" w14:textId="77777777" w:rsidR="000D3234" w:rsidRDefault="000D3234" w:rsidP="007B424E">
      <w:pPr>
        <w:pStyle w:val="2"/>
        <w:tabs>
          <w:tab w:val="clear" w:pos="1164"/>
          <w:tab w:val="num" w:pos="2050"/>
        </w:tabs>
        <w:spacing w:line="360" w:lineRule="auto"/>
        <w:ind w:left="2050" w:hanging="540"/>
        <w:jc w:val="both"/>
        <w:rPr>
          <w:sz w:val="24"/>
          <w:szCs w:val="24"/>
        </w:rPr>
      </w:pPr>
      <w:proofErr w:type="spellStart"/>
      <w:r>
        <w:rPr>
          <w:rFonts w:hint="cs"/>
          <w:sz w:val="24"/>
          <w:szCs w:val="24"/>
          <w:rtl/>
        </w:rPr>
        <w:t>במס"ד</w:t>
      </w:r>
      <w:proofErr w:type="spellEnd"/>
      <w:r>
        <w:rPr>
          <w:rFonts w:hint="cs"/>
          <w:sz w:val="24"/>
          <w:szCs w:val="24"/>
          <w:rtl/>
        </w:rPr>
        <w:t xml:space="preserve"> </w:t>
      </w:r>
      <w:r w:rsidR="007B424E">
        <w:rPr>
          <w:rFonts w:hint="cs"/>
          <w:sz w:val="24"/>
          <w:szCs w:val="24"/>
          <w:rtl/>
        </w:rPr>
        <w:t>8</w:t>
      </w:r>
      <w:r>
        <w:rPr>
          <w:rFonts w:hint="cs"/>
          <w:sz w:val="24"/>
          <w:szCs w:val="24"/>
          <w:rtl/>
        </w:rPr>
        <w:t xml:space="preserve"> יש לרשום את מספר האוטובוסים העירוניים נמוכי הרצפה עם הנעה חשמלית המשמשים כרזרבה תפעולית.</w:t>
      </w:r>
    </w:p>
    <w:p w14:paraId="3146E56F" w14:textId="4908022F" w:rsidR="0015643B" w:rsidRDefault="0015643B" w:rsidP="003D0A8D">
      <w:pPr>
        <w:pStyle w:val="2"/>
        <w:tabs>
          <w:tab w:val="clear" w:pos="1164"/>
          <w:tab w:val="num" w:pos="2050"/>
        </w:tabs>
        <w:spacing w:line="360" w:lineRule="auto"/>
        <w:ind w:left="2050" w:hanging="540"/>
        <w:jc w:val="both"/>
        <w:rPr>
          <w:sz w:val="24"/>
          <w:szCs w:val="24"/>
        </w:rPr>
      </w:pPr>
      <w:proofErr w:type="spellStart"/>
      <w:r w:rsidRPr="00183BC3">
        <w:rPr>
          <w:rFonts w:hint="cs"/>
          <w:sz w:val="24"/>
          <w:szCs w:val="24"/>
          <w:rtl/>
        </w:rPr>
        <w:t>במס"ד</w:t>
      </w:r>
      <w:proofErr w:type="spellEnd"/>
      <w:r w:rsidRPr="00183BC3">
        <w:rPr>
          <w:rFonts w:hint="cs"/>
          <w:sz w:val="24"/>
          <w:szCs w:val="24"/>
          <w:rtl/>
        </w:rPr>
        <w:t xml:space="preserve"> </w:t>
      </w:r>
      <w:r w:rsidR="003D0A8D">
        <w:rPr>
          <w:rFonts w:hint="cs"/>
          <w:sz w:val="24"/>
          <w:szCs w:val="24"/>
          <w:rtl/>
        </w:rPr>
        <w:t>9</w:t>
      </w:r>
      <w:r w:rsidRPr="00183BC3">
        <w:rPr>
          <w:rFonts w:hint="cs"/>
          <w:sz w:val="24"/>
          <w:szCs w:val="24"/>
          <w:rtl/>
        </w:rPr>
        <w:t xml:space="preserve"> יש לרשום את מספר המיניבוסים </w:t>
      </w:r>
      <w:r>
        <w:rPr>
          <w:rFonts w:hint="cs"/>
          <w:sz w:val="24"/>
          <w:szCs w:val="24"/>
          <w:rtl/>
        </w:rPr>
        <w:t xml:space="preserve">העירונים </w:t>
      </w:r>
      <w:r w:rsidR="002A44FD">
        <w:rPr>
          <w:rFonts w:hint="cs"/>
          <w:sz w:val="24"/>
          <w:szCs w:val="24"/>
          <w:rtl/>
        </w:rPr>
        <w:t xml:space="preserve">נמוכי הרצפה </w:t>
      </w:r>
      <w:r w:rsidRPr="00183BC3">
        <w:rPr>
          <w:rFonts w:hint="cs"/>
          <w:sz w:val="24"/>
          <w:szCs w:val="24"/>
          <w:rtl/>
        </w:rPr>
        <w:t>המשמשים כרזרבה תפעולית.</w:t>
      </w:r>
    </w:p>
    <w:p w14:paraId="27B50F4B" w14:textId="65EAE165" w:rsidR="00641E61" w:rsidRDefault="00641E61" w:rsidP="003D0A8D">
      <w:pPr>
        <w:pStyle w:val="2"/>
        <w:tabs>
          <w:tab w:val="clear" w:pos="1164"/>
          <w:tab w:val="num" w:pos="2050"/>
        </w:tabs>
        <w:spacing w:line="360" w:lineRule="auto"/>
        <w:ind w:left="2050" w:hanging="540"/>
        <w:jc w:val="both"/>
        <w:rPr>
          <w:sz w:val="24"/>
          <w:szCs w:val="24"/>
        </w:rPr>
      </w:pPr>
      <w:proofErr w:type="spellStart"/>
      <w:r>
        <w:rPr>
          <w:rFonts w:hint="cs"/>
          <w:sz w:val="24"/>
          <w:szCs w:val="24"/>
          <w:rtl/>
        </w:rPr>
        <w:t>במס"ד</w:t>
      </w:r>
      <w:proofErr w:type="spellEnd"/>
      <w:r>
        <w:rPr>
          <w:rFonts w:hint="cs"/>
          <w:sz w:val="24"/>
          <w:szCs w:val="24"/>
          <w:rtl/>
        </w:rPr>
        <w:t xml:space="preserve"> 10 יש לרשום את מספר האוטובוסים העירוניים המפרקיים המשמשים כרזרבה תפעולית.</w:t>
      </w:r>
    </w:p>
    <w:p w14:paraId="7ED5C331" w14:textId="5FA0026B" w:rsidR="00641E61" w:rsidRPr="00183BC3" w:rsidRDefault="00641E61" w:rsidP="003D0A8D">
      <w:pPr>
        <w:pStyle w:val="2"/>
        <w:tabs>
          <w:tab w:val="clear" w:pos="1164"/>
          <w:tab w:val="num" w:pos="2050"/>
        </w:tabs>
        <w:spacing w:line="360" w:lineRule="auto"/>
        <w:ind w:left="2050" w:hanging="540"/>
        <w:jc w:val="both"/>
        <w:rPr>
          <w:sz w:val="24"/>
          <w:szCs w:val="24"/>
        </w:rPr>
      </w:pPr>
      <w:proofErr w:type="spellStart"/>
      <w:r>
        <w:rPr>
          <w:rFonts w:hint="cs"/>
          <w:sz w:val="24"/>
          <w:szCs w:val="24"/>
          <w:rtl/>
        </w:rPr>
        <w:lastRenderedPageBreak/>
        <w:t>במס"ד</w:t>
      </w:r>
      <w:proofErr w:type="spellEnd"/>
      <w:r>
        <w:rPr>
          <w:rFonts w:hint="cs"/>
          <w:sz w:val="24"/>
          <w:szCs w:val="24"/>
          <w:rtl/>
        </w:rPr>
        <w:t xml:space="preserve"> 11 יש לרשום את מספר האוטובוסים הבינעירוניים המשמשים כרזרבה תפעולית.</w:t>
      </w:r>
    </w:p>
    <w:p w14:paraId="07DC9E7B" w14:textId="7CA6A56B" w:rsidR="00A43A81" w:rsidRPr="00D71D28" w:rsidRDefault="008C22A2" w:rsidP="003D0A8D">
      <w:pPr>
        <w:pStyle w:val="2"/>
        <w:tabs>
          <w:tab w:val="clear" w:pos="1164"/>
          <w:tab w:val="num" w:pos="2050"/>
        </w:tabs>
        <w:spacing w:line="360" w:lineRule="auto"/>
        <w:ind w:left="2050" w:hanging="540"/>
        <w:jc w:val="both"/>
        <w:rPr>
          <w:sz w:val="24"/>
          <w:szCs w:val="24"/>
        </w:rPr>
      </w:pPr>
      <w:proofErr w:type="spellStart"/>
      <w:r w:rsidRPr="00D71D28">
        <w:rPr>
          <w:rFonts w:hint="cs"/>
          <w:sz w:val="24"/>
          <w:szCs w:val="24"/>
          <w:rtl/>
        </w:rPr>
        <w:t>במס"ד</w:t>
      </w:r>
      <w:proofErr w:type="spellEnd"/>
      <w:r w:rsidRPr="00D71D28">
        <w:rPr>
          <w:rFonts w:hint="cs"/>
          <w:sz w:val="24"/>
          <w:szCs w:val="24"/>
          <w:rtl/>
        </w:rPr>
        <w:t xml:space="preserve"> </w:t>
      </w:r>
      <w:r w:rsidR="00641E61">
        <w:rPr>
          <w:rFonts w:hint="cs"/>
          <w:sz w:val="24"/>
          <w:szCs w:val="24"/>
          <w:rtl/>
        </w:rPr>
        <w:t>12</w:t>
      </w:r>
      <w:r w:rsidR="000D3234">
        <w:rPr>
          <w:rFonts w:hint="cs"/>
          <w:sz w:val="24"/>
          <w:szCs w:val="24"/>
          <w:rtl/>
        </w:rPr>
        <w:t xml:space="preserve"> </w:t>
      </w:r>
      <w:r w:rsidR="00A43A81" w:rsidRPr="00D71D28">
        <w:rPr>
          <w:rFonts w:hint="cs"/>
          <w:sz w:val="24"/>
          <w:szCs w:val="24"/>
          <w:rtl/>
        </w:rPr>
        <w:t>יש לרשום את מספר האוטובוסים מכל הסוגים, המשמשים כרזרבה תפעולית.</w:t>
      </w:r>
    </w:p>
    <w:tbl>
      <w:tblPr>
        <w:bidiVisual/>
        <w:tblW w:w="9476" w:type="dxa"/>
        <w:tblInd w:w="108" w:type="dxa"/>
        <w:tblLook w:val="04A0" w:firstRow="1" w:lastRow="0" w:firstColumn="1" w:lastColumn="0" w:noHBand="0" w:noVBand="1"/>
      </w:tblPr>
      <w:tblGrid>
        <w:gridCol w:w="900"/>
        <w:gridCol w:w="7300"/>
        <w:gridCol w:w="1240"/>
        <w:gridCol w:w="222"/>
      </w:tblGrid>
      <w:tr w:rsidR="002A44FD" w:rsidRPr="002A44FD" w14:paraId="07EE7DA5" w14:textId="77777777" w:rsidTr="002A44FD">
        <w:trPr>
          <w:gridAfter w:val="1"/>
          <w:wAfter w:w="36" w:type="dxa"/>
          <w:trHeight w:val="330"/>
        </w:trPr>
        <w:tc>
          <w:tcPr>
            <w:tcW w:w="9440" w:type="dxa"/>
            <w:gridSpan w:val="3"/>
            <w:tcBorders>
              <w:top w:val="nil"/>
              <w:left w:val="nil"/>
              <w:bottom w:val="single" w:sz="8" w:space="0" w:color="auto"/>
              <w:right w:val="nil"/>
            </w:tcBorders>
            <w:shd w:val="clear" w:color="auto" w:fill="auto"/>
            <w:noWrap/>
            <w:vAlign w:val="bottom"/>
            <w:hideMark/>
          </w:tcPr>
          <w:p w14:paraId="371A52FD" w14:textId="77777777" w:rsidR="002A44FD" w:rsidRPr="002A44FD" w:rsidRDefault="002A44FD" w:rsidP="002A44FD">
            <w:pPr>
              <w:rPr>
                <w:rFonts w:ascii="Arial" w:hAnsi="Arial" w:cs="Arial"/>
                <w:b/>
                <w:bCs/>
                <w:snapToGrid/>
                <w:sz w:val="24"/>
                <w:szCs w:val="24"/>
                <w:u w:val="single"/>
              </w:rPr>
            </w:pPr>
            <w:r w:rsidRPr="002A44FD">
              <w:rPr>
                <w:rFonts w:ascii="Arial" w:hAnsi="Arial" w:cs="Arial"/>
                <w:b/>
                <w:bCs/>
                <w:snapToGrid/>
                <w:sz w:val="24"/>
                <w:szCs w:val="24"/>
                <w:u w:val="single"/>
                <w:rtl/>
              </w:rPr>
              <w:t>טבלה מספר 1: ריכוז נתונים תפעוליים יומיים ושבועיים ברמת כלל האשכול</w:t>
            </w:r>
          </w:p>
        </w:tc>
      </w:tr>
      <w:tr w:rsidR="002A44FD" w:rsidRPr="002A44FD" w14:paraId="1C09681E" w14:textId="77777777" w:rsidTr="002A44FD">
        <w:trPr>
          <w:gridAfter w:val="1"/>
          <w:wAfter w:w="36" w:type="dxa"/>
          <w:trHeight w:val="270"/>
        </w:trPr>
        <w:tc>
          <w:tcPr>
            <w:tcW w:w="900" w:type="dxa"/>
            <w:tcBorders>
              <w:top w:val="nil"/>
              <w:left w:val="single" w:sz="8" w:space="0" w:color="auto"/>
              <w:bottom w:val="single" w:sz="8" w:space="0" w:color="auto"/>
              <w:right w:val="single" w:sz="8" w:space="0" w:color="auto"/>
            </w:tcBorders>
            <w:shd w:val="clear" w:color="000000" w:fill="B8CCE4"/>
            <w:vAlign w:val="bottom"/>
            <w:hideMark/>
          </w:tcPr>
          <w:p w14:paraId="6356CC3A" w14:textId="77777777" w:rsidR="002A44FD" w:rsidRPr="002A44FD" w:rsidRDefault="002A44FD" w:rsidP="002A44FD">
            <w:pPr>
              <w:jc w:val="center"/>
              <w:rPr>
                <w:rFonts w:ascii="Arial" w:hAnsi="Arial" w:cs="Arial"/>
                <w:snapToGrid/>
                <w:sz w:val="20"/>
                <w:szCs w:val="20"/>
                <w:rtl/>
              </w:rPr>
            </w:pPr>
            <w:r w:rsidRPr="002A44FD">
              <w:rPr>
                <w:rFonts w:ascii="Arial" w:hAnsi="Arial" w:cs="Arial"/>
                <w:snapToGrid/>
                <w:sz w:val="20"/>
                <w:szCs w:val="20"/>
                <w:rtl/>
              </w:rPr>
              <w:t>מס. סידורי</w:t>
            </w:r>
          </w:p>
        </w:tc>
        <w:tc>
          <w:tcPr>
            <w:tcW w:w="7300" w:type="dxa"/>
            <w:tcBorders>
              <w:top w:val="nil"/>
              <w:left w:val="nil"/>
              <w:bottom w:val="single" w:sz="8" w:space="0" w:color="auto"/>
              <w:right w:val="single" w:sz="8" w:space="0" w:color="auto"/>
            </w:tcBorders>
            <w:shd w:val="clear" w:color="000000" w:fill="B8CCE4"/>
            <w:vAlign w:val="bottom"/>
            <w:hideMark/>
          </w:tcPr>
          <w:p w14:paraId="13E5AA22" w14:textId="77777777" w:rsidR="002A44FD" w:rsidRPr="002A44FD" w:rsidRDefault="002A44FD" w:rsidP="002A44FD">
            <w:pPr>
              <w:jc w:val="center"/>
              <w:rPr>
                <w:rFonts w:ascii="Arial" w:hAnsi="Arial" w:cs="Arial"/>
                <w:snapToGrid/>
                <w:sz w:val="20"/>
                <w:szCs w:val="20"/>
                <w:rtl/>
              </w:rPr>
            </w:pPr>
            <w:r w:rsidRPr="002A44FD">
              <w:rPr>
                <w:rFonts w:ascii="Arial" w:hAnsi="Arial" w:cs="Arial"/>
                <w:snapToGrid/>
                <w:sz w:val="20"/>
                <w:szCs w:val="20"/>
                <w:rtl/>
              </w:rPr>
              <w:t>נתון</w:t>
            </w:r>
          </w:p>
        </w:tc>
        <w:tc>
          <w:tcPr>
            <w:tcW w:w="1240" w:type="dxa"/>
            <w:tcBorders>
              <w:top w:val="nil"/>
              <w:left w:val="nil"/>
              <w:bottom w:val="single" w:sz="8" w:space="0" w:color="auto"/>
              <w:right w:val="single" w:sz="8" w:space="0" w:color="auto"/>
            </w:tcBorders>
            <w:shd w:val="clear" w:color="000000" w:fill="B8CCE4"/>
            <w:vAlign w:val="bottom"/>
            <w:hideMark/>
          </w:tcPr>
          <w:p w14:paraId="6CBCA4C1" w14:textId="77777777" w:rsidR="002A44FD" w:rsidRPr="002A44FD" w:rsidRDefault="002A44FD" w:rsidP="002A44FD">
            <w:pPr>
              <w:jc w:val="center"/>
              <w:rPr>
                <w:rFonts w:ascii="Arial" w:hAnsi="Arial" w:cs="Arial"/>
                <w:snapToGrid/>
                <w:sz w:val="20"/>
                <w:szCs w:val="20"/>
                <w:rtl/>
              </w:rPr>
            </w:pPr>
            <w:r w:rsidRPr="002A44FD">
              <w:rPr>
                <w:rFonts w:ascii="Arial" w:hAnsi="Arial" w:cs="Arial"/>
                <w:snapToGrid/>
                <w:sz w:val="20"/>
                <w:szCs w:val="20"/>
                <w:rtl/>
              </w:rPr>
              <w:t>שנה ראשונה</w:t>
            </w:r>
          </w:p>
        </w:tc>
      </w:tr>
      <w:tr w:rsidR="002A44FD" w:rsidRPr="002A44FD" w14:paraId="4466EBA4" w14:textId="77777777" w:rsidTr="002A44FD">
        <w:trPr>
          <w:gridAfter w:val="1"/>
          <w:wAfter w:w="36" w:type="dxa"/>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2FEBFEDF" w14:textId="77777777" w:rsidR="002A44FD" w:rsidRPr="002A44FD" w:rsidRDefault="002A44FD" w:rsidP="002A44FD">
            <w:pPr>
              <w:bidi w:val="0"/>
              <w:rPr>
                <w:rFonts w:ascii="Arial" w:hAnsi="Arial" w:cs="Arial"/>
                <w:snapToGrid/>
                <w:sz w:val="20"/>
                <w:szCs w:val="20"/>
                <w:rtl/>
              </w:rPr>
            </w:pPr>
            <w:r w:rsidRPr="002A44FD">
              <w:rPr>
                <w:rFonts w:ascii="Arial" w:hAnsi="Arial" w:cs="Arial"/>
                <w:snapToGrid/>
                <w:sz w:val="20"/>
                <w:szCs w:val="20"/>
              </w:rPr>
              <w:t> </w:t>
            </w:r>
          </w:p>
        </w:tc>
        <w:tc>
          <w:tcPr>
            <w:tcW w:w="7300" w:type="dxa"/>
            <w:tcBorders>
              <w:top w:val="nil"/>
              <w:left w:val="nil"/>
              <w:bottom w:val="single" w:sz="8" w:space="0" w:color="auto"/>
              <w:right w:val="single" w:sz="8" w:space="0" w:color="auto"/>
            </w:tcBorders>
            <w:shd w:val="clear" w:color="000000" w:fill="C0C0C0"/>
            <w:noWrap/>
            <w:vAlign w:val="bottom"/>
            <w:hideMark/>
          </w:tcPr>
          <w:p w14:paraId="0B9D7ECA" w14:textId="77777777" w:rsidR="002A44FD" w:rsidRPr="002A44FD" w:rsidRDefault="002A44FD" w:rsidP="002A44FD">
            <w:pPr>
              <w:bidi w:val="0"/>
              <w:rPr>
                <w:rFonts w:ascii="Arial" w:hAnsi="Arial" w:cs="Arial"/>
                <w:snapToGrid/>
                <w:sz w:val="20"/>
                <w:szCs w:val="20"/>
              </w:rPr>
            </w:pPr>
            <w:r w:rsidRPr="002A44FD">
              <w:rPr>
                <w:rFonts w:ascii="Arial" w:hAnsi="Arial" w:cs="Arial"/>
                <w:snapToGrid/>
                <w:sz w:val="20"/>
                <w:szCs w:val="20"/>
              </w:rPr>
              <w:t> </w:t>
            </w:r>
          </w:p>
        </w:tc>
        <w:tc>
          <w:tcPr>
            <w:tcW w:w="1240" w:type="dxa"/>
            <w:tcBorders>
              <w:top w:val="nil"/>
              <w:left w:val="nil"/>
              <w:bottom w:val="single" w:sz="8" w:space="0" w:color="auto"/>
              <w:right w:val="single" w:sz="8" w:space="0" w:color="auto"/>
            </w:tcBorders>
            <w:shd w:val="clear" w:color="000000" w:fill="C0C0C0"/>
            <w:noWrap/>
            <w:vAlign w:val="bottom"/>
            <w:hideMark/>
          </w:tcPr>
          <w:p w14:paraId="3415D3B1" w14:textId="77777777" w:rsidR="002A44FD" w:rsidRPr="002A44FD" w:rsidRDefault="002A44FD" w:rsidP="002A44FD">
            <w:pPr>
              <w:bidi w:val="0"/>
              <w:jc w:val="center"/>
              <w:rPr>
                <w:rFonts w:ascii="Arial" w:hAnsi="Arial" w:cs="Arial"/>
                <w:snapToGrid/>
                <w:sz w:val="20"/>
                <w:szCs w:val="20"/>
              </w:rPr>
            </w:pPr>
            <w:r w:rsidRPr="002A44FD">
              <w:rPr>
                <w:rFonts w:ascii="Arial" w:hAnsi="Arial" w:cs="Arial"/>
                <w:snapToGrid/>
                <w:sz w:val="20"/>
                <w:szCs w:val="20"/>
              </w:rPr>
              <w:t> </w:t>
            </w:r>
          </w:p>
        </w:tc>
      </w:tr>
      <w:tr w:rsidR="002A44FD" w:rsidRPr="002A44FD" w14:paraId="020984E4" w14:textId="77777777" w:rsidTr="002A44FD">
        <w:trPr>
          <w:gridAfter w:val="1"/>
          <w:wAfter w:w="36" w:type="dxa"/>
          <w:trHeight w:val="299"/>
        </w:trPr>
        <w:tc>
          <w:tcPr>
            <w:tcW w:w="8200" w:type="dxa"/>
            <w:gridSpan w:val="2"/>
            <w:vMerge w:val="restart"/>
            <w:tcBorders>
              <w:top w:val="single" w:sz="8" w:space="0" w:color="auto"/>
              <w:left w:val="single" w:sz="8" w:space="0" w:color="auto"/>
              <w:bottom w:val="single" w:sz="8" w:space="0" w:color="000000"/>
              <w:right w:val="single" w:sz="8" w:space="0" w:color="000000"/>
            </w:tcBorders>
            <w:shd w:val="clear" w:color="000000" w:fill="C0C0C0"/>
            <w:noWrap/>
            <w:vAlign w:val="bottom"/>
            <w:hideMark/>
          </w:tcPr>
          <w:p w14:paraId="3B6AD137"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 xml:space="preserve">א. </w:t>
            </w:r>
            <w:proofErr w:type="spellStart"/>
            <w:r w:rsidRPr="002A44FD">
              <w:rPr>
                <w:rFonts w:ascii="Arial" w:hAnsi="Arial" w:cs="Arial"/>
                <w:b/>
                <w:bCs/>
                <w:snapToGrid/>
                <w:sz w:val="20"/>
                <w:szCs w:val="20"/>
                <w:rtl/>
              </w:rPr>
              <w:t>נתוניים</w:t>
            </w:r>
            <w:proofErr w:type="spellEnd"/>
            <w:r w:rsidRPr="002A44FD">
              <w:rPr>
                <w:rFonts w:ascii="Arial" w:hAnsi="Arial" w:cs="Arial"/>
                <w:b/>
                <w:bCs/>
                <w:snapToGrid/>
                <w:sz w:val="20"/>
                <w:szCs w:val="20"/>
                <w:rtl/>
              </w:rPr>
              <w:t xml:space="preserve"> יומיים ליום חול אופייני</w:t>
            </w:r>
          </w:p>
        </w:tc>
        <w:tc>
          <w:tcPr>
            <w:tcW w:w="1240" w:type="dxa"/>
            <w:vMerge w:val="restart"/>
            <w:tcBorders>
              <w:top w:val="nil"/>
              <w:left w:val="single" w:sz="8" w:space="0" w:color="auto"/>
              <w:bottom w:val="single" w:sz="8" w:space="0" w:color="000000"/>
              <w:right w:val="single" w:sz="8" w:space="0" w:color="auto"/>
            </w:tcBorders>
            <w:shd w:val="clear" w:color="000000" w:fill="C0C0C0"/>
            <w:noWrap/>
            <w:vAlign w:val="bottom"/>
            <w:hideMark/>
          </w:tcPr>
          <w:p w14:paraId="0BE8EE45"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r>
      <w:tr w:rsidR="002A44FD" w:rsidRPr="002A44FD" w14:paraId="7F9170E0" w14:textId="77777777" w:rsidTr="002A44FD">
        <w:trPr>
          <w:trHeight w:val="270"/>
        </w:trPr>
        <w:tc>
          <w:tcPr>
            <w:tcW w:w="8200" w:type="dxa"/>
            <w:gridSpan w:val="2"/>
            <w:vMerge/>
            <w:tcBorders>
              <w:top w:val="single" w:sz="8" w:space="0" w:color="auto"/>
              <w:left w:val="single" w:sz="8" w:space="0" w:color="auto"/>
              <w:bottom w:val="single" w:sz="8" w:space="0" w:color="000000"/>
              <w:right w:val="single" w:sz="8" w:space="0" w:color="000000"/>
            </w:tcBorders>
            <w:vAlign w:val="center"/>
            <w:hideMark/>
          </w:tcPr>
          <w:p w14:paraId="423BDEAB" w14:textId="77777777" w:rsidR="002A44FD" w:rsidRPr="002A44FD" w:rsidRDefault="002A44FD" w:rsidP="002A44FD">
            <w:pPr>
              <w:rPr>
                <w:rFonts w:ascii="Arial" w:hAnsi="Arial" w:cs="Arial"/>
                <w:b/>
                <w:bCs/>
                <w:snapToGrid/>
                <w:sz w:val="20"/>
                <w:szCs w:val="20"/>
              </w:rPr>
            </w:pPr>
          </w:p>
        </w:tc>
        <w:tc>
          <w:tcPr>
            <w:tcW w:w="1240" w:type="dxa"/>
            <w:vMerge/>
            <w:tcBorders>
              <w:top w:val="nil"/>
              <w:left w:val="single" w:sz="8" w:space="0" w:color="auto"/>
              <w:bottom w:val="single" w:sz="8" w:space="0" w:color="000000"/>
              <w:right w:val="single" w:sz="8" w:space="0" w:color="auto"/>
            </w:tcBorders>
            <w:vAlign w:val="center"/>
            <w:hideMark/>
          </w:tcPr>
          <w:p w14:paraId="0DDA16AD" w14:textId="77777777" w:rsidR="002A44FD" w:rsidRPr="002A44FD" w:rsidRDefault="002A44FD" w:rsidP="002A44FD">
            <w:pPr>
              <w:rPr>
                <w:rFonts w:ascii="Arial" w:hAnsi="Arial" w:cs="Arial"/>
                <w:b/>
                <w:bCs/>
                <w:snapToGrid/>
                <w:sz w:val="20"/>
                <w:szCs w:val="20"/>
              </w:rPr>
            </w:pPr>
          </w:p>
        </w:tc>
        <w:tc>
          <w:tcPr>
            <w:tcW w:w="36" w:type="dxa"/>
            <w:tcBorders>
              <w:top w:val="nil"/>
              <w:left w:val="nil"/>
              <w:bottom w:val="nil"/>
              <w:right w:val="nil"/>
            </w:tcBorders>
            <w:shd w:val="clear" w:color="auto" w:fill="auto"/>
            <w:noWrap/>
            <w:vAlign w:val="bottom"/>
            <w:hideMark/>
          </w:tcPr>
          <w:p w14:paraId="02A49915" w14:textId="77777777" w:rsidR="002A44FD" w:rsidRPr="002A44FD" w:rsidRDefault="002A44FD" w:rsidP="002A44FD">
            <w:pPr>
              <w:bidi w:val="0"/>
              <w:jc w:val="center"/>
              <w:rPr>
                <w:rFonts w:ascii="Arial" w:hAnsi="Arial" w:cs="Arial"/>
                <w:b/>
                <w:bCs/>
                <w:snapToGrid/>
                <w:sz w:val="20"/>
                <w:szCs w:val="20"/>
              </w:rPr>
            </w:pPr>
          </w:p>
        </w:tc>
      </w:tr>
      <w:tr w:rsidR="002A44FD" w:rsidRPr="002A44FD" w14:paraId="608091DD"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09A42EB4"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1</w:t>
            </w:r>
          </w:p>
        </w:tc>
        <w:tc>
          <w:tcPr>
            <w:tcW w:w="7300" w:type="dxa"/>
            <w:tcBorders>
              <w:top w:val="nil"/>
              <w:left w:val="nil"/>
              <w:bottom w:val="single" w:sz="8" w:space="0" w:color="auto"/>
              <w:right w:val="single" w:sz="8" w:space="0" w:color="auto"/>
            </w:tcBorders>
            <w:shd w:val="clear" w:color="000000" w:fill="C0C0C0"/>
            <w:noWrap/>
            <w:vAlign w:val="bottom"/>
            <w:hideMark/>
          </w:tcPr>
          <w:p w14:paraId="7AA05407"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מספר נסיעות כולל בקווי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73C489ED"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c>
          <w:tcPr>
            <w:tcW w:w="36" w:type="dxa"/>
            <w:vAlign w:val="center"/>
            <w:hideMark/>
          </w:tcPr>
          <w:p w14:paraId="55EC2CD4" w14:textId="77777777" w:rsidR="002A44FD" w:rsidRPr="002A44FD" w:rsidRDefault="002A44FD" w:rsidP="002A44FD">
            <w:pPr>
              <w:rPr>
                <w:rFonts w:cs="Times New Roman"/>
                <w:snapToGrid/>
                <w:sz w:val="20"/>
                <w:szCs w:val="20"/>
              </w:rPr>
            </w:pPr>
          </w:p>
        </w:tc>
      </w:tr>
      <w:tr w:rsidR="002A44FD" w:rsidRPr="002A44FD" w14:paraId="120EC8FB"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3F68A4C0"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2</w:t>
            </w:r>
          </w:p>
        </w:tc>
        <w:tc>
          <w:tcPr>
            <w:tcW w:w="7300" w:type="dxa"/>
            <w:tcBorders>
              <w:top w:val="nil"/>
              <w:left w:val="nil"/>
              <w:bottom w:val="single" w:sz="8" w:space="0" w:color="auto"/>
              <w:right w:val="single" w:sz="8" w:space="0" w:color="auto"/>
            </w:tcBorders>
            <w:shd w:val="clear" w:color="000000" w:fill="C0C0C0"/>
            <w:noWrap/>
            <w:vAlign w:val="bottom"/>
            <w:hideMark/>
          </w:tcPr>
          <w:p w14:paraId="2C852EF2"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ק"מ - רכב בנסיעות 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0C66C18D"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5D1BE436" w14:textId="77777777" w:rsidR="002A44FD" w:rsidRPr="002A44FD" w:rsidRDefault="002A44FD" w:rsidP="002A44FD">
            <w:pPr>
              <w:rPr>
                <w:rFonts w:cs="Times New Roman"/>
                <w:snapToGrid/>
                <w:sz w:val="20"/>
                <w:szCs w:val="20"/>
              </w:rPr>
            </w:pPr>
          </w:p>
        </w:tc>
      </w:tr>
      <w:tr w:rsidR="002A44FD" w:rsidRPr="002A44FD" w14:paraId="2356F6ED"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5C410519"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3</w:t>
            </w:r>
          </w:p>
        </w:tc>
        <w:tc>
          <w:tcPr>
            <w:tcW w:w="7300" w:type="dxa"/>
            <w:tcBorders>
              <w:top w:val="nil"/>
              <w:left w:val="nil"/>
              <w:bottom w:val="single" w:sz="8" w:space="0" w:color="auto"/>
              <w:right w:val="single" w:sz="8" w:space="0" w:color="auto"/>
            </w:tcBorders>
            <w:shd w:val="clear" w:color="000000" w:fill="C0C0C0"/>
            <w:noWrap/>
            <w:vAlign w:val="bottom"/>
            <w:hideMark/>
          </w:tcPr>
          <w:p w14:paraId="456D6799"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ק"מ - רכב בנסיעות ריקות/סרק</w:t>
            </w:r>
          </w:p>
        </w:tc>
        <w:tc>
          <w:tcPr>
            <w:tcW w:w="1240" w:type="dxa"/>
            <w:tcBorders>
              <w:top w:val="nil"/>
              <w:left w:val="nil"/>
              <w:bottom w:val="single" w:sz="8" w:space="0" w:color="auto"/>
              <w:right w:val="single" w:sz="8" w:space="0" w:color="auto"/>
            </w:tcBorders>
            <w:shd w:val="clear" w:color="000000" w:fill="C0C0C0"/>
            <w:noWrap/>
            <w:vAlign w:val="bottom"/>
            <w:hideMark/>
          </w:tcPr>
          <w:p w14:paraId="112C386B"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687D208F" w14:textId="77777777" w:rsidR="002A44FD" w:rsidRPr="002A44FD" w:rsidRDefault="002A44FD" w:rsidP="002A44FD">
            <w:pPr>
              <w:rPr>
                <w:rFonts w:cs="Times New Roman"/>
                <w:snapToGrid/>
                <w:sz w:val="20"/>
                <w:szCs w:val="20"/>
              </w:rPr>
            </w:pPr>
          </w:p>
        </w:tc>
      </w:tr>
      <w:tr w:rsidR="002A44FD" w:rsidRPr="002A44FD" w14:paraId="5D05AE1D"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5A4BA7EE"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4</w:t>
            </w:r>
          </w:p>
        </w:tc>
        <w:tc>
          <w:tcPr>
            <w:tcW w:w="7300" w:type="dxa"/>
            <w:tcBorders>
              <w:top w:val="nil"/>
              <w:left w:val="nil"/>
              <w:bottom w:val="single" w:sz="8" w:space="0" w:color="auto"/>
              <w:right w:val="single" w:sz="8" w:space="0" w:color="auto"/>
            </w:tcBorders>
            <w:shd w:val="clear" w:color="000000" w:fill="C0C0C0"/>
            <w:noWrap/>
            <w:vAlign w:val="bottom"/>
            <w:hideMark/>
          </w:tcPr>
          <w:p w14:paraId="23763A64"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ק"מ - רכב של כלל הפעילות באשכול</w:t>
            </w:r>
          </w:p>
        </w:tc>
        <w:tc>
          <w:tcPr>
            <w:tcW w:w="1240" w:type="dxa"/>
            <w:tcBorders>
              <w:top w:val="nil"/>
              <w:left w:val="nil"/>
              <w:bottom w:val="single" w:sz="8" w:space="0" w:color="auto"/>
              <w:right w:val="single" w:sz="8" w:space="0" w:color="auto"/>
            </w:tcBorders>
            <w:shd w:val="clear" w:color="000000" w:fill="C0C0C0"/>
            <w:noWrap/>
            <w:vAlign w:val="bottom"/>
            <w:hideMark/>
          </w:tcPr>
          <w:p w14:paraId="09AADB82"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0</w:t>
            </w:r>
          </w:p>
        </w:tc>
        <w:tc>
          <w:tcPr>
            <w:tcW w:w="36" w:type="dxa"/>
            <w:vAlign w:val="center"/>
            <w:hideMark/>
          </w:tcPr>
          <w:p w14:paraId="7AB3C125" w14:textId="77777777" w:rsidR="002A44FD" w:rsidRPr="002A44FD" w:rsidRDefault="002A44FD" w:rsidP="002A44FD">
            <w:pPr>
              <w:rPr>
                <w:rFonts w:cs="Times New Roman"/>
                <w:snapToGrid/>
                <w:sz w:val="20"/>
                <w:szCs w:val="20"/>
              </w:rPr>
            </w:pPr>
          </w:p>
        </w:tc>
      </w:tr>
      <w:tr w:rsidR="002A44FD" w:rsidRPr="002A44FD" w14:paraId="4DC155EE"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3DF56A2C"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5</w:t>
            </w:r>
          </w:p>
        </w:tc>
        <w:tc>
          <w:tcPr>
            <w:tcW w:w="7300" w:type="dxa"/>
            <w:tcBorders>
              <w:top w:val="nil"/>
              <w:left w:val="nil"/>
              <w:bottom w:val="single" w:sz="8" w:space="0" w:color="auto"/>
              <w:right w:val="single" w:sz="8" w:space="0" w:color="auto"/>
            </w:tcBorders>
            <w:shd w:val="clear" w:color="000000" w:fill="C0C0C0"/>
            <w:noWrap/>
            <w:vAlign w:val="bottom"/>
            <w:hideMark/>
          </w:tcPr>
          <w:p w14:paraId="0AF6F972"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שעות - רכב של נסיעות בקווי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3FCC4DA0"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1BCACA58" w14:textId="77777777" w:rsidR="002A44FD" w:rsidRPr="002A44FD" w:rsidRDefault="002A44FD" w:rsidP="002A44FD">
            <w:pPr>
              <w:rPr>
                <w:rFonts w:cs="Times New Roman"/>
                <w:snapToGrid/>
                <w:sz w:val="20"/>
                <w:szCs w:val="20"/>
              </w:rPr>
            </w:pPr>
          </w:p>
        </w:tc>
      </w:tr>
      <w:tr w:rsidR="002A44FD" w:rsidRPr="002A44FD" w14:paraId="25A676F6"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0D0A5BA3"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6</w:t>
            </w:r>
          </w:p>
        </w:tc>
        <w:tc>
          <w:tcPr>
            <w:tcW w:w="7300" w:type="dxa"/>
            <w:tcBorders>
              <w:top w:val="nil"/>
              <w:left w:val="nil"/>
              <w:bottom w:val="single" w:sz="8" w:space="0" w:color="auto"/>
              <w:right w:val="single" w:sz="8" w:space="0" w:color="auto"/>
            </w:tcBorders>
            <w:shd w:val="clear" w:color="000000" w:fill="C0C0C0"/>
            <w:noWrap/>
            <w:vAlign w:val="bottom"/>
            <w:hideMark/>
          </w:tcPr>
          <w:p w14:paraId="616A3D53"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שעות - רכב של נסיעות ריקות/סרק</w:t>
            </w:r>
          </w:p>
        </w:tc>
        <w:tc>
          <w:tcPr>
            <w:tcW w:w="1240" w:type="dxa"/>
            <w:tcBorders>
              <w:top w:val="nil"/>
              <w:left w:val="nil"/>
              <w:bottom w:val="single" w:sz="8" w:space="0" w:color="auto"/>
              <w:right w:val="single" w:sz="8" w:space="0" w:color="auto"/>
            </w:tcBorders>
            <w:shd w:val="clear" w:color="000000" w:fill="C0C0C0"/>
            <w:noWrap/>
            <w:vAlign w:val="bottom"/>
            <w:hideMark/>
          </w:tcPr>
          <w:p w14:paraId="43BF936F"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2787F3F3" w14:textId="77777777" w:rsidR="002A44FD" w:rsidRPr="002A44FD" w:rsidRDefault="002A44FD" w:rsidP="002A44FD">
            <w:pPr>
              <w:rPr>
                <w:rFonts w:cs="Times New Roman"/>
                <w:snapToGrid/>
                <w:sz w:val="20"/>
                <w:szCs w:val="20"/>
              </w:rPr>
            </w:pPr>
          </w:p>
        </w:tc>
      </w:tr>
      <w:tr w:rsidR="002A44FD" w:rsidRPr="002A44FD" w14:paraId="1FA479F3"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7E2E925B"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7</w:t>
            </w:r>
          </w:p>
        </w:tc>
        <w:tc>
          <w:tcPr>
            <w:tcW w:w="7300" w:type="dxa"/>
            <w:tcBorders>
              <w:top w:val="nil"/>
              <w:left w:val="nil"/>
              <w:bottom w:val="single" w:sz="8" w:space="0" w:color="auto"/>
              <w:right w:val="single" w:sz="8" w:space="0" w:color="auto"/>
            </w:tcBorders>
            <w:shd w:val="clear" w:color="000000" w:fill="C0C0C0"/>
            <w:noWrap/>
            <w:vAlign w:val="bottom"/>
            <w:hideMark/>
          </w:tcPr>
          <w:p w14:paraId="5BB1A8D7"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שעות-רכב של כלל הפעילות באשכול</w:t>
            </w:r>
          </w:p>
        </w:tc>
        <w:tc>
          <w:tcPr>
            <w:tcW w:w="1240" w:type="dxa"/>
            <w:tcBorders>
              <w:top w:val="nil"/>
              <w:left w:val="nil"/>
              <w:bottom w:val="single" w:sz="8" w:space="0" w:color="auto"/>
              <w:right w:val="single" w:sz="8" w:space="0" w:color="auto"/>
            </w:tcBorders>
            <w:shd w:val="clear" w:color="000000" w:fill="C0C0C0"/>
            <w:noWrap/>
            <w:vAlign w:val="bottom"/>
            <w:hideMark/>
          </w:tcPr>
          <w:p w14:paraId="49A71CA4"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0</w:t>
            </w:r>
          </w:p>
        </w:tc>
        <w:tc>
          <w:tcPr>
            <w:tcW w:w="36" w:type="dxa"/>
            <w:vAlign w:val="center"/>
            <w:hideMark/>
          </w:tcPr>
          <w:p w14:paraId="2B02A5EF" w14:textId="77777777" w:rsidR="002A44FD" w:rsidRPr="002A44FD" w:rsidRDefault="002A44FD" w:rsidP="002A44FD">
            <w:pPr>
              <w:rPr>
                <w:rFonts w:cs="Times New Roman"/>
                <w:snapToGrid/>
                <w:sz w:val="20"/>
                <w:szCs w:val="20"/>
              </w:rPr>
            </w:pPr>
          </w:p>
        </w:tc>
      </w:tr>
      <w:tr w:rsidR="002A44FD" w:rsidRPr="002A44FD" w14:paraId="3EDB4D7D"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03E714A1"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8</w:t>
            </w:r>
          </w:p>
        </w:tc>
        <w:tc>
          <w:tcPr>
            <w:tcW w:w="7300" w:type="dxa"/>
            <w:tcBorders>
              <w:top w:val="nil"/>
              <w:left w:val="nil"/>
              <w:bottom w:val="single" w:sz="8" w:space="0" w:color="auto"/>
              <w:right w:val="single" w:sz="8" w:space="0" w:color="auto"/>
            </w:tcBorders>
            <w:shd w:val="clear" w:color="000000" w:fill="C0C0C0"/>
            <w:noWrap/>
            <w:vAlign w:val="bottom"/>
            <w:hideMark/>
          </w:tcPr>
          <w:p w14:paraId="530F248D"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שעות נהגות לתשלום</w:t>
            </w:r>
          </w:p>
        </w:tc>
        <w:tc>
          <w:tcPr>
            <w:tcW w:w="1240" w:type="dxa"/>
            <w:tcBorders>
              <w:top w:val="nil"/>
              <w:left w:val="nil"/>
              <w:bottom w:val="single" w:sz="8" w:space="0" w:color="auto"/>
              <w:right w:val="single" w:sz="8" w:space="0" w:color="auto"/>
            </w:tcBorders>
            <w:shd w:val="clear" w:color="000000" w:fill="C0C0C0"/>
            <w:noWrap/>
            <w:vAlign w:val="bottom"/>
            <w:hideMark/>
          </w:tcPr>
          <w:p w14:paraId="06FA1AAE"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c>
          <w:tcPr>
            <w:tcW w:w="36" w:type="dxa"/>
            <w:vAlign w:val="center"/>
            <w:hideMark/>
          </w:tcPr>
          <w:p w14:paraId="43DE3670" w14:textId="77777777" w:rsidR="002A44FD" w:rsidRPr="002A44FD" w:rsidRDefault="002A44FD" w:rsidP="002A44FD">
            <w:pPr>
              <w:rPr>
                <w:rFonts w:cs="Times New Roman"/>
                <w:snapToGrid/>
                <w:sz w:val="20"/>
                <w:szCs w:val="20"/>
              </w:rPr>
            </w:pPr>
          </w:p>
        </w:tc>
      </w:tr>
      <w:tr w:rsidR="002A44FD" w:rsidRPr="002A44FD" w14:paraId="7E23E094" w14:textId="77777777" w:rsidTr="002A44FD">
        <w:trPr>
          <w:trHeight w:val="30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7E389657"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9</w:t>
            </w:r>
          </w:p>
        </w:tc>
        <w:tc>
          <w:tcPr>
            <w:tcW w:w="7300" w:type="dxa"/>
            <w:tcBorders>
              <w:top w:val="nil"/>
              <w:left w:val="nil"/>
              <w:bottom w:val="single" w:sz="8" w:space="0" w:color="auto"/>
              <w:right w:val="single" w:sz="8" w:space="0" w:color="auto"/>
            </w:tcBorders>
            <w:shd w:val="clear" w:color="000000" w:fill="C0C0C0"/>
            <w:noWrap/>
            <w:vAlign w:val="bottom"/>
            <w:hideMark/>
          </w:tcPr>
          <w:p w14:paraId="5BEC70F4"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אוטובוסים עירוניים רגילים הנדרשים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18B62978"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1F61987E" w14:textId="77777777" w:rsidR="002A44FD" w:rsidRPr="002A44FD" w:rsidRDefault="002A44FD" w:rsidP="002A44FD">
            <w:pPr>
              <w:rPr>
                <w:rFonts w:cs="Times New Roman"/>
                <w:snapToGrid/>
                <w:sz w:val="20"/>
                <w:szCs w:val="20"/>
              </w:rPr>
            </w:pPr>
          </w:p>
        </w:tc>
      </w:tr>
      <w:tr w:rsidR="002A44FD" w:rsidRPr="002A44FD" w14:paraId="27CB671E" w14:textId="77777777" w:rsidTr="002A44FD">
        <w:trPr>
          <w:trHeight w:val="30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416B808E"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10</w:t>
            </w:r>
          </w:p>
        </w:tc>
        <w:tc>
          <w:tcPr>
            <w:tcW w:w="7300" w:type="dxa"/>
            <w:tcBorders>
              <w:top w:val="nil"/>
              <w:left w:val="nil"/>
              <w:bottom w:val="single" w:sz="8" w:space="0" w:color="auto"/>
              <w:right w:val="single" w:sz="8" w:space="0" w:color="auto"/>
            </w:tcBorders>
            <w:shd w:val="clear" w:color="000000" w:fill="C0C0C0"/>
            <w:noWrap/>
            <w:vAlign w:val="bottom"/>
            <w:hideMark/>
          </w:tcPr>
          <w:p w14:paraId="542FABEA"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אוטובוסים עירוניים נמוכי רצפה עם הנעה חשמלית הנדרשים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43E3122A"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793CAD25" w14:textId="77777777" w:rsidR="002A44FD" w:rsidRPr="002A44FD" w:rsidRDefault="002A44FD" w:rsidP="002A44FD">
            <w:pPr>
              <w:rPr>
                <w:rFonts w:cs="Times New Roman"/>
                <w:snapToGrid/>
                <w:sz w:val="20"/>
                <w:szCs w:val="20"/>
              </w:rPr>
            </w:pPr>
          </w:p>
        </w:tc>
      </w:tr>
      <w:tr w:rsidR="002A44FD" w:rsidRPr="002A44FD" w14:paraId="34E5EDAC"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413FBB59"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11</w:t>
            </w:r>
          </w:p>
        </w:tc>
        <w:tc>
          <w:tcPr>
            <w:tcW w:w="7300" w:type="dxa"/>
            <w:tcBorders>
              <w:top w:val="nil"/>
              <w:left w:val="nil"/>
              <w:bottom w:val="single" w:sz="8" w:space="0" w:color="auto"/>
              <w:right w:val="single" w:sz="8" w:space="0" w:color="auto"/>
            </w:tcBorders>
            <w:shd w:val="clear" w:color="000000" w:fill="C0C0C0"/>
            <w:noWrap/>
            <w:vAlign w:val="bottom"/>
            <w:hideMark/>
          </w:tcPr>
          <w:p w14:paraId="450309D1"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מיניבוסים עירוניים נמוכי רצפה הנדרשים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209C7184"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2CBB9F95" w14:textId="77777777" w:rsidR="002A44FD" w:rsidRPr="002A44FD" w:rsidRDefault="002A44FD" w:rsidP="002A44FD">
            <w:pPr>
              <w:rPr>
                <w:rFonts w:cs="Times New Roman"/>
                <w:snapToGrid/>
                <w:sz w:val="20"/>
                <w:szCs w:val="20"/>
              </w:rPr>
            </w:pPr>
          </w:p>
        </w:tc>
      </w:tr>
      <w:tr w:rsidR="002A44FD" w:rsidRPr="002A44FD" w14:paraId="7075149A"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73DBB174"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12</w:t>
            </w:r>
          </w:p>
        </w:tc>
        <w:tc>
          <w:tcPr>
            <w:tcW w:w="7300" w:type="dxa"/>
            <w:tcBorders>
              <w:top w:val="nil"/>
              <w:left w:val="nil"/>
              <w:bottom w:val="single" w:sz="8" w:space="0" w:color="auto"/>
              <w:right w:val="single" w:sz="8" w:space="0" w:color="auto"/>
            </w:tcBorders>
            <w:shd w:val="clear" w:color="000000" w:fill="C0C0C0"/>
            <w:noWrap/>
            <w:vAlign w:val="bottom"/>
            <w:hideMark/>
          </w:tcPr>
          <w:p w14:paraId="4E33A467"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אוטובוסים עירוניים מפרקיים הנדרשים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2E36E799"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0B5FACCE" w14:textId="77777777" w:rsidR="002A44FD" w:rsidRPr="002A44FD" w:rsidRDefault="002A44FD" w:rsidP="002A44FD">
            <w:pPr>
              <w:rPr>
                <w:rFonts w:cs="Times New Roman"/>
                <w:snapToGrid/>
                <w:sz w:val="20"/>
                <w:szCs w:val="20"/>
              </w:rPr>
            </w:pPr>
          </w:p>
        </w:tc>
      </w:tr>
      <w:tr w:rsidR="002A44FD" w:rsidRPr="002A44FD" w14:paraId="42C9495B"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56A459DF"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13</w:t>
            </w:r>
          </w:p>
        </w:tc>
        <w:tc>
          <w:tcPr>
            <w:tcW w:w="7300" w:type="dxa"/>
            <w:tcBorders>
              <w:top w:val="nil"/>
              <w:left w:val="nil"/>
              <w:bottom w:val="single" w:sz="8" w:space="0" w:color="auto"/>
              <w:right w:val="single" w:sz="8" w:space="0" w:color="auto"/>
            </w:tcBorders>
            <w:shd w:val="clear" w:color="000000" w:fill="C0C0C0"/>
            <w:noWrap/>
            <w:vAlign w:val="bottom"/>
            <w:hideMark/>
          </w:tcPr>
          <w:p w14:paraId="7A1898A6"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אוטובוסים בינעירוניים הנדרשים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1CA513F0"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03FAACF1" w14:textId="77777777" w:rsidR="002A44FD" w:rsidRPr="002A44FD" w:rsidRDefault="002A44FD" w:rsidP="002A44FD">
            <w:pPr>
              <w:rPr>
                <w:rFonts w:cs="Times New Roman"/>
                <w:snapToGrid/>
                <w:sz w:val="20"/>
                <w:szCs w:val="20"/>
              </w:rPr>
            </w:pPr>
          </w:p>
        </w:tc>
      </w:tr>
      <w:tr w:rsidR="002A44FD" w:rsidRPr="002A44FD" w14:paraId="4C789A12"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3F0FFD8D"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14</w:t>
            </w:r>
          </w:p>
        </w:tc>
        <w:tc>
          <w:tcPr>
            <w:tcW w:w="7300" w:type="dxa"/>
            <w:tcBorders>
              <w:top w:val="nil"/>
              <w:left w:val="nil"/>
              <w:bottom w:val="single" w:sz="8" w:space="0" w:color="auto"/>
              <w:right w:val="single" w:sz="8" w:space="0" w:color="auto"/>
            </w:tcBorders>
            <w:shd w:val="clear" w:color="000000" w:fill="C0C0C0"/>
            <w:noWrap/>
            <w:vAlign w:val="bottom"/>
            <w:hideMark/>
          </w:tcPr>
          <w:p w14:paraId="637EEDBA"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צי רכב נדרש להפעלה (לא כולל רזרבה)</w:t>
            </w:r>
          </w:p>
        </w:tc>
        <w:tc>
          <w:tcPr>
            <w:tcW w:w="1240" w:type="dxa"/>
            <w:tcBorders>
              <w:top w:val="nil"/>
              <w:left w:val="nil"/>
              <w:bottom w:val="single" w:sz="8" w:space="0" w:color="auto"/>
              <w:right w:val="single" w:sz="8" w:space="0" w:color="auto"/>
            </w:tcBorders>
            <w:shd w:val="clear" w:color="000000" w:fill="C0C0C0"/>
            <w:noWrap/>
            <w:vAlign w:val="bottom"/>
            <w:hideMark/>
          </w:tcPr>
          <w:p w14:paraId="1772DACE"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0</w:t>
            </w:r>
          </w:p>
        </w:tc>
        <w:tc>
          <w:tcPr>
            <w:tcW w:w="36" w:type="dxa"/>
            <w:vAlign w:val="center"/>
            <w:hideMark/>
          </w:tcPr>
          <w:p w14:paraId="2C40C955" w14:textId="77777777" w:rsidR="002A44FD" w:rsidRPr="002A44FD" w:rsidRDefault="002A44FD" w:rsidP="002A44FD">
            <w:pPr>
              <w:rPr>
                <w:rFonts w:cs="Times New Roman"/>
                <w:snapToGrid/>
                <w:sz w:val="20"/>
                <w:szCs w:val="20"/>
              </w:rPr>
            </w:pPr>
          </w:p>
        </w:tc>
      </w:tr>
      <w:tr w:rsidR="002A44FD" w:rsidRPr="002A44FD" w14:paraId="169FF5CD" w14:textId="77777777" w:rsidTr="002A44FD">
        <w:trPr>
          <w:trHeight w:val="255"/>
        </w:trPr>
        <w:tc>
          <w:tcPr>
            <w:tcW w:w="8200" w:type="dxa"/>
            <w:gridSpan w:val="2"/>
            <w:vMerge w:val="restart"/>
            <w:tcBorders>
              <w:top w:val="single" w:sz="8" w:space="0" w:color="auto"/>
              <w:left w:val="single" w:sz="8" w:space="0" w:color="auto"/>
              <w:bottom w:val="single" w:sz="8" w:space="0" w:color="000000"/>
              <w:right w:val="single" w:sz="8" w:space="0" w:color="000000"/>
            </w:tcBorders>
            <w:shd w:val="clear" w:color="000000" w:fill="C0C0C0"/>
            <w:noWrap/>
            <w:vAlign w:val="bottom"/>
            <w:hideMark/>
          </w:tcPr>
          <w:p w14:paraId="49BB765C"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ב. נתונים שבועיים (סה"כ לימים א-שבת)</w:t>
            </w:r>
          </w:p>
        </w:tc>
        <w:tc>
          <w:tcPr>
            <w:tcW w:w="1240" w:type="dxa"/>
            <w:vMerge w:val="restart"/>
            <w:tcBorders>
              <w:top w:val="nil"/>
              <w:left w:val="single" w:sz="8" w:space="0" w:color="auto"/>
              <w:bottom w:val="single" w:sz="8" w:space="0" w:color="000000"/>
              <w:right w:val="single" w:sz="8" w:space="0" w:color="auto"/>
            </w:tcBorders>
            <w:shd w:val="clear" w:color="000000" w:fill="C0C0C0"/>
            <w:noWrap/>
            <w:vAlign w:val="bottom"/>
            <w:hideMark/>
          </w:tcPr>
          <w:p w14:paraId="37B88EC0"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c>
          <w:tcPr>
            <w:tcW w:w="36" w:type="dxa"/>
            <w:vAlign w:val="center"/>
            <w:hideMark/>
          </w:tcPr>
          <w:p w14:paraId="3E4921BC" w14:textId="77777777" w:rsidR="002A44FD" w:rsidRPr="002A44FD" w:rsidRDefault="002A44FD" w:rsidP="002A44FD">
            <w:pPr>
              <w:rPr>
                <w:rFonts w:cs="Times New Roman"/>
                <w:snapToGrid/>
                <w:sz w:val="20"/>
                <w:szCs w:val="20"/>
              </w:rPr>
            </w:pPr>
          </w:p>
        </w:tc>
      </w:tr>
      <w:tr w:rsidR="002A44FD" w:rsidRPr="002A44FD" w14:paraId="1C443398" w14:textId="77777777" w:rsidTr="002A44FD">
        <w:trPr>
          <w:trHeight w:val="270"/>
        </w:trPr>
        <w:tc>
          <w:tcPr>
            <w:tcW w:w="8200" w:type="dxa"/>
            <w:gridSpan w:val="2"/>
            <w:vMerge/>
            <w:tcBorders>
              <w:top w:val="single" w:sz="8" w:space="0" w:color="auto"/>
              <w:left w:val="single" w:sz="8" w:space="0" w:color="auto"/>
              <w:bottom w:val="single" w:sz="8" w:space="0" w:color="000000"/>
              <w:right w:val="single" w:sz="8" w:space="0" w:color="000000"/>
            </w:tcBorders>
            <w:vAlign w:val="center"/>
            <w:hideMark/>
          </w:tcPr>
          <w:p w14:paraId="11A57E69" w14:textId="77777777" w:rsidR="002A44FD" w:rsidRPr="002A44FD" w:rsidRDefault="002A44FD" w:rsidP="002A44FD">
            <w:pPr>
              <w:rPr>
                <w:rFonts w:ascii="Arial" w:hAnsi="Arial" w:cs="Arial"/>
                <w:b/>
                <w:bCs/>
                <w:snapToGrid/>
                <w:sz w:val="20"/>
                <w:szCs w:val="20"/>
              </w:rPr>
            </w:pPr>
          </w:p>
        </w:tc>
        <w:tc>
          <w:tcPr>
            <w:tcW w:w="1240" w:type="dxa"/>
            <w:vMerge/>
            <w:tcBorders>
              <w:top w:val="nil"/>
              <w:left w:val="single" w:sz="8" w:space="0" w:color="auto"/>
              <w:bottom w:val="single" w:sz="8" w:space="0" w:color="000000"/>
              <w:right w:val="single" w:sz="8" w:space="0" w:color="auto"/>
            </w:tcBorders>
            <w:vAlign w:val="center"/>
            <w:hideMark/>
          </w:tcPr>
          <w:p w14:paraId="14EF39D2" w14:textId="77777777" w:rsidR="002A44FD" w:rsidRPr="002A44FD" w:rsidRDefault="002A44FD" w:rsidP="002A44FD">
            <w:pPr>
              <w:rPr>
                <w:rFonts w:ascii="Arial" w:hAnsi="Arial" w:cs="Arial"/>
                <w:b/>
                <w:bCs/>
                <w:snapToGrid/>
                <w:sz w:val="20"/>
                <w:szCs w:val="20"/>
              </w:rPr>
            </w:pPr>
          </w:p>
        </w:tc>
        <w:tc>
          <w:tcPr>
            <w:tcW w:w="36" w:type="dxa"/>
            <w:tcBorders>
              <w:top w:val="nil"/>
              <w:left w:val="nil"/>
              <w:bottom w:val="nil"/>
              <w:right w:val="nil"/>
            </w:tcBorders>
            <w:shd w:val="clear" w:color="auto" w:fill="auto"/>
            <w:noWrap/>
            <w:vAlign w:val="bottom"/>
            <w:hideMark/>
          </w:tcPr>
          <w:p w14:paraId="3889DF31" w14:textId="77777777" w:rsidR="002A44FD" w:rsidRPr="002A44FD" w:rsidRDefault="002A44FD" w:rsidP="002A44FD">
            <w:pPr>
              <w:bidi w:val="0"/>
              <w:jc w:val="center"/>
              <w:rPr>
                <w:rFonts w:ascii="Arial" w:hAnsi="Arial" w:cs="Arial"/>
                <w:b/>
                <w:bCs/>
                <w:snapToGrid/>
                <w:sz w:val="20"/>
                <w:szCs w:val="20"/>
              </w:rPr>
            </w:pPr>
          </w:p>
        </w:tc>
      </w:tr>
      <w:tr w:rsidR="002A44FD" w:rsidRPr="002A44FD" w14:paraId="034FE20A"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7F7C0B0F"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1</w:t>
            </w:r>
          </w:p>
        </w:tc>
        <w:tc>
          <w:tcPr>
            <w:tcW w:w="7300" w:type="dxa"/>
            <w:tcBorders>
              <w:top w:val="nil"/>
              <w:left w:val="nil"/>
              <w:bottom w:val="single" w:sz="8" w:space="0" w:color="auto"/>
              <w:right w:val="single" w:sz="8" w:space="0" w:color="auto"/>
            </w:tcBorders>
            <w:shd w:val="clear" w:color="000000" w:fill="C0C0C0"/>
            <w:noWrap/>
            <w:vAlign w:val="bottom"/>
            <w:hideMark/>
          </w:tcPr>
          <w:p w14:paraId="54C12B2B"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מספר נסיעות בקווי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11A2000B"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c>
          <w:tcPr>
            <w:tcW w:w="36" w:type="dxa"/>
            <w:vAlign w:val="center"/>
            <w:hideMark/>
          </w:tcPr>
          <w:p w14:paraId="0EE85D4C" w14:textId="77777777" w:rsidR="002A44FD" w:rsidRPr="002A44FD" w:rsidRDefault="002A44FD" w:rsidP="002A44FD">
            <w:pPr>
              <w:rPr>
                <w:rFonts w:cs="Times New Roman"/>
                <w:snapToGrid/>
                <w:sz w:val="20"/>
                <w:szCs w:val="20"/>
              </w:rPr>
            </w:pPr>
          </w:p>
        </w:tc>
      </w:tr>
      <w:tr w:rsidR="002A44FD" w:rsidRPr="002A44FD" w14:paraId="14A65960"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2A9F3A4E"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2</w:t>
            </w:r>
          </w:p>
        </w:tc>
        <w:tc>
          <w:tcPr>
            <w:tcW w:w="7300" w:type="dxa"/>
            <w:tcBorders>
              <w:top w:val="nil"/>
              <w:left w:val="nil"/>
              <w:bottom w:val="single" w:sz="8" w:space="0" w:color="auto"/>
              <w:right w:val="single" w:sz="8" w:space="0" w:color="auto"/>
            </w:tcBorders>
            <w:shd w:val="clear" w:color="000000" w:fill="C0C0C0"/>
            <w:noWrap/>
            <w:vAlign w:val="bottom"/>
            <w:hideMark/>
          </w:tcPr>
          <w:p w14:paraId="398C7D4F"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ק"מ רכב בנסיעות בקווי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5DB0084E"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453B728D" w14:textId="77777777" w:rsidR="002A44FD" w:rsidRPr="002A44FD" w:rsidRDefault="002A44FD" w:rsidP="002A44FD">
            <w:pPr>
              <w:rPr>
                <w:rFonts w:cs="Times New Roman"/>
                <w:snapToGrid/>
                <w:sz w:val="20"/>
                <w:szCs w:val="20"/>
              </w:rPr>
            </w:pPr>
          </w:p>
        </w:tc>
      </w:tr>
      <w:tr w:rsidR="002A44FD" w:rsidRPr="002A44FD" w14:paraId="502E7F69"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4CBF7CA9"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3</w:t>
            </w:r>
          </w:p>
        </w:tc>
        <w:tc>
          <w:tcPr>
            <w:tcW w:w="7300" w:type="dxa"/>
            <w:tcBorders>
              <w:top w:val="nil"/>
              <w:left w:val="nil"/>
              <w:bottom w:val="single" w:sz="8" w:space="0" w:color="auto"/>
              <w:right w:val="single" w:sz="8" w:space="0" w:color="auto"/>
            </w:tcBorders>
            <w:shd w:val="clear" w:color="000000" w:fill="C0C0C0"/>
            <w:noWrap/>
            <w:vAlign w:val="bottom"/>
            <w:hideMark/>
          </w:tcPr>
          <w:p w14:paraId="691E2F7E"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ק"מ רכב של נסיעות ריקות/סרק</w:t>
            </w:r>
          </w:p>
        </w:tc>
        <w:tc>
          <w:tcPr>
            <w:tcW w:w="1240" w:type="dxa"/>
            <w:tcBorders>
              <w:top w:val="nil"/>
              <w:left w:val="nil"/>
              <w:bottom w:val="single" w:sz="8" w:space="0" w:color="auto"/>
              <w:right w:val="single" w:sz="8" w:space="0" w:color="auto"/>
            </w:tcBorders>
            <w:shd w:val="clear" w:color="000000" w:fill="C0C0C0"/>
            <w:noWrap/>
            <w:vAlign w:val="bottom"/>
            <w:hideMark/>
          </w:tcPr>
          <w:p w14:paraId="4610D548"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0ED30333" w14:textId="77777777" w:rsidR="002A44FD" w:rsidRPr="002A44FD" w:rsidRDefault="002A44FD" w:rsidP="002A44FD">
            <w:pPr>
              <w:rPr>
                <w:rFonts w:cs="Times New Roman"/>
                <w:snapToGrid/>
                <w:sz w:val="20"/>
                <w:szCs w:val="20"/>
              </w:rPr>
            </w:pPr>
          </w:p>
        </w:tc>
      </w:tr>
      <w:tr w:rsidR="002A44FD" w:rsidRPr="002A44FD" w14:paraId="5506B171"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22DACEB7"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4</w:t>
            </w:r>
          </w:p>
        </w:tc>
        <w:tc>
          <w:tcPr>
            <w:tcW w:w="7300" w:type="dxa"/>
            <w:tcBorders>
              <w:top w:val="nil"/>
              <w:left w:val="nil"/>
              <w:bottom w:val="single" w:sz="8" w:space="0" w:color="auto"/>
              <w:right w:val="single" w:sz="8" w:space="0" w:color="auto"/>
            </w:tcBorders>
            <w:shd w:val="clear" w:color="000000" w:fill="C0C0C0"/>
            <w:noWrap/>
            <w:vAlign w:val="bottom"/>
            <w:hideMark/>
          </w:tcPr>
          <w:p w14:paraId="3F3907B7"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ק"מ רכב של כלל הפעילות באשכול</w:t>
            </w:r>
          </w:p>
        </w:tc>
        <w:tc>
          <w:tcPr>
            <w:tcW w:w="1240" w:type="dxa"/>
            <w:tcBorders>
              <w:top w:val="nil"/>
              <w:left w:val="nil"/>
              <w:bottom w:val="single" w:sz="8" w:space="0" w:color="auto"/>
              <w:right w:val="single" w:sz="8" w:space="0" w:color="auto"/>
            </w:tcBorders>
            <w:shd w:val="clear" w:color="000000" w:fill="C0C0C0"/>
            <w:noWrap/>
            <w:vAlign w:val="bottom"/>
            <w:hideMark/>
          </w:tcPr>
          <w:p w14:paraId="09E9CB07"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0</w:t>
            </w:r>
          </w:p>
        </w:tc>
        <w:tc>
          <w:tcPr>
            <w:tcW w:w="36" w:type="dxa"/>
            <w:vAlign w:val="center"/>
            <w:hideMark/>
          </w:tcPr>
          <w:p w14:paraId="691E9352" w14:textId="77777777" w:rsidR="002A44FD" w:rsidRPr="002A44FD" w:rsidRDefault="002A44FD" w:rsidP="002A44FD">
            <w:pPr>
              <w:rPr>
                <w:rFonts w:cs="Times New Roman"/>
                <w:snapToGrid/>
                <w:sz w:val="20"/>
                <w:szCs w:val="20"/>
              </w:rPr>
            </w:pPr>
          </w:p>
        </w:tc>
      </w:tr>
      <w:tr w:rsidR="002A44FD" w:rsidRPr="002A44FD" w14:paraId="69D8537B"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7CD2112A"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5</w:t>
            </w:r>
          </w:p>
        </w:tc>
        <w:tc>
          <w:tcPr>
            <w:tcW w:w="7300" w:type="dxa"/>
            <w:tcBorders>
              <w:top w:val="nil"/>
              <w:left w:val="nil"/>
              <w:bottom w:val="single" w:sz="8" w:space="0" w:color="auto"/>
              <w:right w:val="single" w:sz="8" w:space="0" w:color="auto"/>
            </w:tcBorders>
            <w:shd w:val="clear" w:color="000000" w:fill="C0C0C0"/>
            <w:noWrap/>
            <w:vAlign w:val="bottom"/>
            <w:hideMark/>
          </w:tcPr>
          <w:p w14:paraId="21E985A6"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שעות רכב של נסיעות בקווי שירות</w:t>
            </w:r>
          </w:p>
        </w:tc>
        <w:tc>
          <w:tcPr>
            <w:tcW w:w="1240" w:type="dxa"/>
            <w:tcBorders>
              <w:top w:val="nil"/>
              <w:left w:val="nil"/>
              <w:bottom w:val="single" w:sz="8" w:space="0" w:color="auto"/>
              <w:right w:val="single" w:sz="8" w:space="0" w:color="auto"/>
            </w:tcBorders>
            <w:shd w:val="clear" w:color="000000" w:fill="C0C0C0"/>
            <w:noWrap/>
            <w:vAlign w:val="bottom"/>
            <w:hideMark/>
          </w:tcPr>
          <w:p w14:paraId="16B901DB"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5288EC26" w14:textId="77777777" w:rsidR="002A44FD" w:rsidRPr="002A44FD" w:rsidRDefault="002A44FD" w:rsidP="002A44FD">
            <w:pPr>
              <w:rPr>
                <w:rFonts w:cs="Times New Roman"/>
                <w:snapToGrid/>
                <w:sz w:val="20"/>
                <w:szCs w:val="20"/>
              </w:rPr>
            </w:pPr>
          </w:p>
        </w:tc>
      </w:tr>
      <w:tr w:rsidR="002A44FD" w:rsidRPr="002A44FD" w14:paraId="7576BFF9"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2B07822E" w14:textId="77777777" w:rsidR="002A44FD" w:rsidRPr="002A44FD" w:rsidRDefault="002A44FD" w:rsidP="002A44FD">
            <w:pPr>
              <w:bidi w:val="0"/>
              <w:jc w:val="right"/>
              <w:rPr>
                <w:rFonts w:ascii="Arial" w:hAnsi="Arial" w:cs="Arial"/>
                <w:snapToGrid/>
                <w:sz w:val="20"/>
                <w:szCs w:val="20"/>
              </w:rPr>
            </w:pPr>
            <w:r w:rsidRPr="002A44FD">
              <w:rPr>
                <w:rFonts w:ascii="Arial" w:hAnsi="Arial" w:cs="Arial"/>
                <w:snapToGrid/>
                <w:sz w:val="20"/>
                <w:szCs w:val="20"/>
              </w:rPr>
              <w:t>6</w:t>
            </w:r>
          </w:p>
        </w:tc>
        <w:tc>
          <w:tcPr>
            <w:tcW w:w="7300" w:type="dxa"/>
            <w:tcBorders>
              <w:top w:val="nil"/>
              <w:left w:val="nil"/>
              <w:bottom w:val="single" w:sz="8" w:space="0" w:color="auto"/>
              <w:right w:val="single" w:sz="8" w:space="0" w:color="auto"/>
            </w:tcBorders>
            <w:shd w:val="clear" w:color="000000" w:fill="C0C0C0"/>
            <w:noWrap/>
            <w:vAlign w:val="bottom"/>
            <w:hideMark/>
          </w:tcPr>
          <w:p w14:paraId="5A19F926" w14:textId="77777777" w:rsidR="002A44FD" w:rsidRPr="002A44FD" w:rsidRDefault="002A44FD" w:rsidP="002A44FD">
            <w:pPr>
              <w:rPr>
                <w:rFonts w:ascii="Arial" w:hAnsi="Arial" w:cs="Arial"/>
                <w:snapToGrid/>
                <w:sz w:val="20"/>
                <w:szCs w:val="20"/>
              </w:rPr>
            </w:pPr>
            <w:r w:rsidRPr="002A44FD">
              <w:rPr>
                <w:rFonts w:ascii="Arial" w:hAnsi="Arial" w:cs="Arial"/>
                <w:snapToGrid/>
                <w:sz w:val="20"/>
                <w:szCs w:val="20"/>
                <w:rtl/>
              </w:rPr>
              <w:t>סה"כ שעות רכב של נסיעות ריקות/סרק</w:t>
            </w:r>
          </w:p>
        </w:tc>
        <w:tc>
          <w:tcPr>
            <w:tcW w:w="1240" w:type="dxa"/>
            <w:tcBorders>
              <w:top w:val="nil"/>
              <w:left w:val="nil"/>
              <w:bottom w:val="single" w:sz="8" w:space="0" w:color="auto"/>
              <w:right w:val="single" w:sz="8" w:space="0" w:color="auto"/>
            </w:tcBorders>
            <w:shd w:val="clear" w:color="000000" w:fill="C0C0C0"/>
            <w:noWrap/>
            <w:vAlign w:val="bottom"/>
            <w:hideMark/>
          </w:tcPr>
          <w:p w14:paraId="317809DC" w14:textId="77777777" w:rsidR="002A44FD" w:rsidRPr="002A44FD" w:rsidRDefault="002A44FD" w:rsidP="002A44FD">
            <w:pPr>
              <w:bidi w:val="0"/>
              <w:jc w:val="center"/>
              <w:rPr>
                <w:rFonts w:ascii="Arial" w:hAnsi="Arial" w:cs="Arial"/>
                <w:snapToGrid/>
                <w:sz w:val="20"/>
                <w:szCs w:val="20"/>
                <w:rtl/>
              </w:rPr>
            </w:pPr>
            <w:r w:rsidRPr="002A44FD">
              <w:rPr>
                <w:rFonts w:ascii="Arial" w:hAnsi="Arial" w:cs="Arial"/>
                <w:snapToGrid/>
                <w:sz w:val="20"/>
                <w:szCs w:val="20"/>
              </w:rPr>
              <w:t> </w:t>
            </w:r>
          </w:p>
        </w:tc>
        <w:tc>
          <w:tcPr>
            <w:tcW w:w="36" w:type="dxa"/>
            <w:vAlign w:val="center"/>
            <w:hideMark/>
          </w:tcPr>
          <w:p w14:paraId="651F1BB4" w14:textId="77777777" w:rsidR="002A44FD" w:rsidRPr="002A44FD" w:rsidRDefault="002A44FD" w:rsidP="002A44FD">
            <w:pPr>
              <w:rPr>
                <w:rFonts w:cs="Times New Roman"/>
                <w:snapToGrid/>
                <w:sz w:val="20"/>
                <w:szCs w:val="20"/>
              </w:rPr>
            </w:pPr>
          </w:p>
        </w:tc>
      </w:tr>
      <w:tr w:rsidR="002A44FD" w:rsidRPr="002A44FD" w14:paraId="444F8BAF"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67AFAFC3"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7</w:t>
            </w:r>
          </w:p>
        </w:tc>
        <w:tc>
          <w:tcPr>
            <w:tcW w:w="7300" w:type="dxa"/>
            <w:tcBorders>
              <w:top w:val="nil"/>
              <w:left w:val="nil"/>
              <w:bottom w:val="single" w:sz="8" w:space="0" w:color="auto"/>
              <w:right w:val="single" w:sz="8" w:space="0" w:color="auto"/>
            </w:tcBorders>
            <w:shd w:val="clear" w:color="000000" w:fill="C0C0C0"/>
            <w:noWrap/>
            <w:vAlign w:val="bottom"/>
            <w:hideMark/>
          </w:tcPr>
          <w:p w14:paraId="59F6B2DD"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שעות רכב של כלל הפעילות באשכול</w:t>
            </w:r>
          </w:p>
        </w:tc>
        <w:tc>
          <w:tcPr>
            <w:tcW w:w="1240" w:type="dxa"/>
            <w:tcBorders>
              <w:top w:val="nil"/>
              <w:left w:val="nil"/>
              <w:bottom w:val="single" w:sz="8" w:space="0" w:color="auto"/>
              <w:right w:val="single" w:sz="8" w:space="0" w:color="auto"/>
            </w:tcBorders>
            <w:shd w:val="clear" w:color="000000" w:fill="C0C0C0"/>
            <w:noWrap/>
            <w:vAlign w:val="bottom"/>
            <w:hideMark/>
          </w:tcPr>
          <w:p w14:paraId="6838BF1F"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0</w:t>
            </w:r>
          </w:p>
        </w:tc>
        <w:tc>
          <w:tcPr>
            <w:tcW w:w="36" w:type="dxa"/>
            <w:vAlign w:val="center"/>
            <w:hideMark/>
          </w:tcPr>
          <w:p w14:paraId="6408E53F" w14:textId="77777777" w:rsidR="002A44FD" w:rsidRPr="002A44FD" w:rsidRDefault="002A44FD" w:rsidP="002A44FD">
            <w:pPr>
              <w:rPr>
                <w:rFonts w:cs="Times New Roman"/>
                <w:snapToGrid/>
                <w:sz w:val="20"/>
                <w:szCs w:val="20"/>
              </w:rPr>
            </w:pPr>
          </w:p>
        </w:tc>
      </w:tr>
      <w:tr w:rsidR="002A44FD" w:rsidRPr="002A44FD" w14:paraId="094FC347" w14:textId="77777777" w:rsidTr="002A44FD">
        <w:trPr>
          <w:trHeight w:val="270"/>
        </w:trPr>
        <w:tc>
          <w:tcPr>
            <w:tcW w:w="900" w:type="dxa"/>
            <w:tcBorders>
              <w:top w:val="nil"/>
              <w:left w:val="single" w:sz="8" w:space="0" w:color="auto"/>
              <w:bottom w:val="single" w:sz="8" w:space="0" w:color="auto"/>
              <w:right w:val="single" w:sz="8" w:space="0" w:color="auto"/>
            </w:tcBorders>
            <w:shd w:val="clear" w:color="000000" w:fill="C0C0C0"/>
            <w:noWrap/>
            <w:vAlign w:val="bottom"/>
            <w:hideMark/>
          </w:tcPr>
          <w:p w14:paraId="3AAEA4B2" w14:textId="77777777" w:rsidR="002A44FD" w:rsidRPr="002A44FD" w:rsidRDefault="002A44FD" w:rsidP="002A44FD">
            <w:pPr>
              <w:bidi w:val="0"/>
              <w:jc w:val="right"/>
              <w:rPr>
                <w:rFonts w:ascii="Arial" w:hAnsi="Arial" w:cs="Arial"/>
                <w:b/>
                <w:bCs/>
                <w:snapToGrid/>
                <w:sz w:val="20"/>
                <w:szCs w:val="20"/>
              </w:rPr>
            </w:pPr>
            <w:r w:rsidRPr="002A44FD">
              <w:rPr>
                <w:rFonts w:ascii="Arial" w:hAnsi="Arial" w:cs="Arial"/>
                <w:b/>
                <w:bCs/>
                <w:snapToGrid/>
                <w:sz w:val="20"/>
                <w:szCs w:val="20"/>
              </w:rPr>
              <w:t>8</w:t>
            </w:r>
          </w:p>
        </w:tc>
        <w:tc>
          <w:tcPr>
            <w:tcW w:w="7300" w:type="dxa"/>
            <w:tcBorders>
              <w:top w:val="nil"/>
              <w:left w:val="nil"/>
              <w:bottom w:val="single" w:sz="8" w:space="0" w:color="auto"/>
              <w:right w:val="single" w:sz="8" w:space="0" w:color="auto"/>
            </w:tcBorders>
            <w:shd w:val="clear" w:color="000000" w:fill="C0C0C0"/>
            <w:noWrap/>
            <w:vAlign w:val="bottom"/>
            <w:hideMark/>
          </w:tcPr>
          <w:p w14:paraId="58F11E9F" w14:textId="77777777" w:rsidR="002A44FD" w:rsidRPr="002A44FD" w:rsidRDefault="002A44FD" w:rsidP="002A44FD">
            <w:pPr>
              <w:rPr>
                <w:rFonts w:ascii="Arial" w:hAnsi="Arial" w:cs="Arial"/>
                <w:b/>
                <w:bCs/>
                <w:snapToGrid/>
                <w:sz w:val="20"/>
                <w:szCs w:val="20"/>
              </w:rPr>
            </w:pPr>
            <w:r w:rsidRPr="002A44FD">
              <w:rPr>
                <w:rFonts w:ascii="Arial" w:hAnsi="Arial" w:cs="Arial"/>
                <w:b/>
                <w:bCs/>
                <w:snapToGrid/>
                <w:sz w:val="20"/>
                <w:szCs w:val="20"/>
                <w:rtl/>
              </w:rPr>
              <w:t>סה"כ שעות נהגות בתשלום</w:t>
            </w:r>
          </w:p>
        </w:tc>
        <w:tc>
          <w:tcPr>
            <w:tcW w:w="1240" w:type="dxa"/>
            <w:tcBorders>
              <w:top w:val="nil"/>
              <w:left w:val="nil"/>
              <w:bottom w:val="single" w:sz="8" w:space="0" w:color="auto"/>
              <w:right w:val="single" w:sz="8" w:space="0" w:color="auto"/>
            </w:tcBorders>
            <w:shd w:val="clear" w:color="000000" w:fill="C0C0C0"/>
            <w:noWrap/>
            <w:vAlign w:val="bottom"/>
            <w:hideMark/>
          </w:tcPr>
          <w:p w14:paraId="3530B16C" w14:textId="77777777" w:rsidR="002A44FD" w:rsidRPr="002A44FD" w:rsidRDefault="002A44FD" w:rsidP="002A44FD">
            <w:pPr>
              <w:bidi w:val="0"/>
              <w:jc w:val="center"/>
              <w:rPr>
                <w:rFonts w:ascii="Arial" w:hAnsi="Arial" w:cs="Arial"/>
                <w:b/>
                <w:bCs/>
                <w:snapToGrid/>
                <w:sz w:val="20"/>
                <w:szCs w:val="20"/>
                <w:rtl/>
              </w:rPr>
            </w:pPr>
            <w:r w:rsidRPr="002A44FD">
              <w:rPr>
                <w:rFonts w:ascii="Arial" w:hAnsi="Arial" w:cs="Arial"/>
                <w:b/>
                <w:bCs/>
                <w:snapToGrid/>
                <w:sz w:val="20"/>
                <w:szCs w:val="20"/>
              </w:rPr>
              <w:t> </w:t>
            </w:r>
          </w:p>
        </w:tc>
        <w:tc>
          <w:tcPr>
            <w:tcW w:w="36" w:type="dxa"/>
            <w:vAlign w:val="center"/>
            <w:hideMark/>
          </w:tcPr>
          <w:p w14:paraId="28135926" w14:textId="77777777" w:rsidR="002A44FD" w:rsidRPr="002A44FD" w:rsidRDefault="002A44FD" w:rsidP="002A44FD">
            <w:pPr>
              <w:rPr>
                <w:rFonts w:cs="Times New Roman"/>
                <w:snapToGrid/>
                <w:sz w:val="20"/>
                <w:szCs w:val="20"/>
              </w:rPr>
            </w:pPr>
          </w:p>
        </w:tc>
      </w:tr>
    </w:tbl>
    <w:p w14:paraId="4BF66C40" w14:textId="456A7F27" w:rsidR="00F064CC" w:rsidRPr="002A44FD" w:rsidRDefault="00F064CC" w:rsidP="0024154D">
      <w:pPr>
        <w:pStyle w:val="1"/>
        <w:numPr>
          <w:ilvl w:val="0"/>
          <w:numId w:val="0"/>
        </w:numPr>
        <w:spacing w:after="120" w:line="360" w:lineRule="auto"/>
        <w:ind w:left="1982" w:hanging="425"/>
        <w:jc w:val="both"/>
        <w:rPr>
          <w:sz w:val="24"/>
          <w:szCs w:val="24"/>
          <w:rtl/>
        </w:rPr>
      </w:pPr>
    </w:p>
    <w:p w14:paraId="0489CAE7" w14:textId="77777777" w:rsidR="00F064CC" w:rsidRPr="003D0A8D" w:rsidRDefault="00F064CC" w:rsidP="00F064CC">
      <w:pPr>
        <w:pStyle w:val="1"/>
        <w:numPr>
          <w:ilvl w:val="0"/>
          <w:numId w:val="0"/>
        </w:numPr>
        <w:spacing w:after="120" w:line="360" w:lineRule="auto"/>
        <w:ind w:left="1554"/>
        <w:jc w:val="both"/>
        <w:rPr>
          <w:rtl/>
        </w:rPr>
      </w:pPr>
    </w:p>
    <w:p w14:paraId="3539ADC6" w14:textId="77777777" w:rsidR="00E85FB9" w:rsidRPr="00D71D28" w:rsidRDefault="0085704A" w:rsidP="00617138">
      <w:pPr>
        <w:pStyle w:val="2"/>
        <w:numPr>
          <w:ilvl w:val="0"/>
          <w:numId w:val="0"/>
        </w:numPr>
        <w:spacing w:line="360" w:lineRule="auto"/>
        <w:ind w:left="1164" w:hanging="624"/>
        <w:rPr>
          <w:rtl/>
        </w:rPr>
      </w:pPr>
      <w:r w:rsidRPr="0085704A" w:rsidDel="0085704A">
        <w:rPr>
          <w:rtl/>
        </w:rPr>
        <w:t xml:space="preserve"> </w:t>
      </w:r>
    </w:p>
    <w:p w14:paraId="00CC6511" w14:textId="77777777" w:rsidR="00D72D8A" w:rsidRPr="00D71D28" w:rsidRDefault="00D72D8A" w:rsidP="00D72D8A">
      <w:pPr>
        <w:tabs>
          <w:tab w:val="left" w:pos="4390"/>
        </w:tabs>
        <w:spacing w:line="360" w:lineRule="auto"/>
        <w:jc w:val="center"/>
        <w:rPr>
          <w:rtl/>
        </w:rPr>
      </w:pPr>
    </w:p>
    <w:p w14:paraId="3C4DF260" w14:textId="77777777" w:rsidR="00E85FB9" w:rsidRDefault="00E85FB9" w:rsidP="00D72D8A">
      <w:pPr>
        <w:tabs>
          <w:tab w:val="left" w:pos="4390"/>
        </w:tabs>
        <w:spacing w:line="360" w:lineRule="auto"/>
        <w:jc w:val="center"/>
        <w:rPr>
          <w:rtl/>
        </w:rPr>
      </w:pPr>
    </w:p>
    <w:p w14:paraId="1558255F" w14:textId="77777777" w:rsidR="003445C7" w:rsidRDefault="003445C7" w:rsidP="00D72D8A">
      <w:pPr>
        <w:tabs>
          <w:tab w:val="left" w:pos="4390"/>
        </w:tabs>
        <w:spacing w:line="360" w:lineRule="auto"/>
        <w:jc w:val="center"/>
        <w:rPr>
          <w:rtl/>
        </w:rPr>
      </w:pPr>
    </w:p>
    <w:p w14:paraId="719E59F1" w14:textId="77777777" w:rsidR="003445C7" w:rsidRDefault="003445C7" w:rsidP="00D72D8A">
      <w:pPr>
        <w:tabs>
          <w:tab w:val="left" w:pos="4390"/>
        </w:tabs>
        <w:spacing w:line="360" w:lineRule="auto"/>
        <w:jc w:val="center"/>
        <w:rPr>
          <w:rtl/>
        </w:rPr>
      </w:pPr>
    </w:p>
    <w:p w14:paraId="62ED67BD" w14:textId="77777777" w:rsidR="003445C7" w:rsidRDefault="003445C7" w:rsidP="00D72D8A">
      <w:pPr>
        <w:tabs>
          <w:tab w:val="left" w:pos="4390"/>
        </w:tabs>
        <w:spacing w:line="360" w:lineRule="auto"/>
        <w:jc w:val="center"/>
        <w:rPr>
          <w:rtl/>
        </w:rPr>
      </w:pPr>
    </w:p>
    <w:p w14:paraId="48B19ACC" w14:textId="77777777" w:rsidR="00457840" w:rsidRPr="00D71D28" w:rsidRDefault="00457840" w:rsidP="00D72D8A">
      <w:pPr>
        <w:tabs>
          <w:tab w:val="left" w:pos="4390"/>
        </w:tabs>
        <w:spacing w:line="360" w:lineRule="auto"/>
        <w:jc w:val="center"/>
        <w:rPr>
          <w:rtl/>
        </w:rPr>
      </w:pPr>
      <w:r w:rsidRPr="00457840">
        <w:rPr>
          <w:noProof/>
          <w:rtl/>
        </w:rPr>
        <w:drawing>
          <wp:inline distT="0" distB="0" distL="0" distR="0" wp14:anchorId="002FF270" wp14:editId="4A745262">
            <wp:extent cx="5045710" cy="293687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5710" cy="2936875"/>
                    </a:xfrm>
                    <a:prstGeom prst="rect">
                      <a:avLst/>
                    </a:prstGeom>
                    <a:noFill/>
                    <a:ln>
                      <a:noFill/>
                    </a:ln>
                  </pic:spPr>
                </pic:pic>
              </a:graphicData>
            </a:graphic>
          </wp:inline>
        </w:drawing>
      </w:r>
    </w:p>
    <w:p w14:paraId="608C557B" w14:textId="77777777" w:rsidR="003445C7" w:rsidRDefault="003445C7">
      <w:pPr>
        <w:bidi w:val="0"/>
      </w:pPr>
    </w:p>
    <w:p w14:paraId="02B83391" w14:textId="77777777" w:rsidR="003445C7" w:rsidRDefault="003445C7" w:rsidP="003445C7"/>
    <w:p w14:paraId="6F9EFA05" w14:textId="77777777" w:rsidR="003445C7" w:rsidRDefault="003445C7" w:rsidP="003445C7">
      <w:pPr>
        <w:bidi w:val="0"/>
      </w:pPr>
    </w:p>
    <w:p w14:paraId="40EA8270" w14:textId="3BC847F2" w:rsidR="00321690" w:rsidRPr="00D71D28" w:rsidRDefault="00714127" w:rsidP="00256518">
      <w:pPr>
        <w:tabs>
          <w:tab w:val="left" w:pos="1898"/>
        </w:tabs>
        <w:spacing w:line="360" w:lineRule="auto"/>
        <w:jc w:val="both"/>
        <w:rPr>
          <w:rtl/>
        </w:rPr>
      </w:pPr>
      <w:r w:rsidRPr="00714127">
        <w:rPr>
          <w:noProof/>
          <w:rtl/>
        </w:rPr>
        <w:drawing>
          <wp:inline distT="0" distB="0" distL="0" distR="0" wp14:anchorId="6C5EFA0D" wp14:editId="78A28FD6">
            <wp:extent cx="5937378" cy="27908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1171" cy="2792608"/>
                    </a:xfrm>
                    <a:prstGeom prst="rect">
                      <a:avLst/>
                    </a:prstGeom>
                    <a:noFill/>
                    <a:ln>
                      <a:noFill/>
                    </a:ln>
                  </pic:spPr>
                </pic:pic>
              </a:graphicData>
            </a:graphic>
          </wp:inline>
        </w:drawing>
      </w:r>
    </w:p>
    <w:p w14:paraId="7F9ACD63" w14:textId="66268733" w:rsidR="00E40921" w:rsidRDefault="005B57CF" w:rsidP="00364CB2">
      <w:pPr>
        <w:tabs>
          <w:tab w:val="left" w:pos="1898"/>
        </w:tabs>
        <w:spacing w:line="360" w:lineRule="auto"/>
        <w:jc w:val="both"/>
        <w:rPr>
          <w:rtl/>
        </w:rPr>
      </w:pPr>
      <w:r w:rsidRPr="00D71D28">
        <w:lastRenderedPageBreak/>
        <w:t xml:space="preserve"> </w:t>
      </w:r>
      <w:r w:rsidR="00714127" w:rsidRPr="00714127">
        <w:rPr>
          <w:noProof/>
          <w:rtl/>
        </w:rPr>
        <w:drawing>
          <wp:inline distT="0" distB="0" distL="0" distR="0" wp14:anchorId="15710384" wp14:editId="1372E31A">
            <wp:extent cx="5621020" cy="6046384"/>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22389" cy="6047856"/>
                    </a:xfrm>
                    <a:prstGeom prst="rect">
                      <a:avLst/>
                    </a:prstGeom>
                    <a:noFill/>
                    <a:ln>
                      <a:noFill/>
                    </a:ln>
                  </pic:spPr>
                </pic:pic>
              </a:graphicData>
            </a:graphic>
          </wp:inline>
        </w:drawing>
      </w:r>
    </w:p>
    <w:sectPr w:rsidR="00E40921" w:rsidSect="00E40921">
      <w:footerReference w:type="even" r:id="rId11"/>
      <w:pgSz w:w="11906" w:h="16838" w:code="9"/>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3DBE9F" w14:textId="77777777" w:rsidR="0022596D" w:rsidRDefault="0022596D">
      <w:r>
        <w:separator/>
      </w:r>
    </w:p>
  </w:endnote>
  <w:endnote w:type="continuationSeparator" w:id="0">
    <w:p w14:paraId="503D8627" w14:textId="77777777" w:rsidR="0022596D" w:rsidRDefault="002259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2490FE" w14:textId="77777777" w:rsidR="00C9712E" w:rsidRDefault="00FF2D1B" w:rsidP="00F54E07">
    <w:pPr>
      <w:pStyle w:val="a4"/>
      <w:framePr w:wrap="around" w:vAnchor="text" w:hAnchor="text" w:xAlign="center" w:y="1"/>
      <w:rPr>
        <w:rStyle w:val="a5"/>
      </w:rPr>
    </w:pPr>
    <w:r>
      <w:rPr>
        <w:rStyle w:val="a5"/>
        <w:rtl/>
      </w:rPr>
      <w:fldChar w:fldCharType="begin"/>
    </w:r>
    <w:r w:rsidR="00C9712E">
      <w:rPr>
        <w:rStyle w:val="a5"/>
      </w:rPr>
      <w:instrText xml:space="preserve">PAGE  </w:instrText>
    </w:r>
    <w:r>
      <w:rPr>
        <w:rStyle w:val="a5"/>
        <w:rtl/>
      </w:rPr>
      <w:fldChar w:fldCharType="separate"/>
    </w:r>
    <w:r w:rsidR="00C9712E">
      <w:rPr>
        <w:rStyle w:val="a5"/>
        <w:noProof/>
        <w:rtl/>
      </w:rPr>
      <w:t>5</w:t>
    </w:r>
    <w:r>
      <w:rPr>
        <w:rStyle w:val="a5"/>
        <w:rtl/>
      </w:rPr>
      <w:fldChar w:fldCharType="end"/>
    </w:r>
  </w:p>
  <w:p w14:paraId="23DB3B2A" w14:textId="77777777" w:rsidR="00C9712E" w:rsidRDefault="00C9712E" w:rsidP="00F54E07">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BF49C2" w14:textId="77777777" w:rsidR="0022596D" w:rsidRDefault="0022596D">
      <w:r>
        <w:separator/>
      </w:r>
    </w:p>
  </w:footnote>
  <w:footnote w:type="continuationSeparator" w:id="0">
    <w:p w14:paraId="24D7FAEA" w14:textId="77777777" w:rsidR="0022596D" w:rsidRDefault="002259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634041"/>
    <w:multiLevelType w:val="hybridMultilevel"/>
    <w:tmpl w:val="DD06BC52"/>
    <w:lvl w:ilvl="0" w:tplc="4AC009A4">
      <w:start w:val="1"/>
      <w:numFmt w:val="decimal"/>
      <w:lvlText w:val="%1."/>
      <w:lvlJc w:val="left"/>
      <w:pPr>
        <w:tabs>
          <w:tab w:val="num" w:pos="2160"/>
        </w:tabs>
        <w:ind w:left="2160" w:hanging="360"/>
      </w:pPr>
      <w:rPr>
        <w:rFonts w:hint="default"/>
        <w:b w:val="0"/>
        <w:bCs/>
      </w:rPr>
    </w:lvl>
    <w:lvl w:ilvl="1" w:tplc="B2005852">
      <w:start w:val="1"/>
      <w:numFmt w:val="hebrew2"/>
      <w:lvlText w:val="%2."/>
      <w:lvlJc w:val="left"/>
      <w:pPr>
        <w:tabs>
          <w:tab w:val="num" w:pos="2900"/>
        </w:tabs>
        <w:ind w:left="2860" w:hanging="340"/>
      </w:pPr>
      <w:rPr>
        <w:rFonts w:hint="default"/>
        <w:b/>
      </w:r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 w15:restartNumberingAfterBreak="0">
    <w:nsid w:val="22316240"/>
    <w:multiLevelType w:val="hybridMultilevel"/>
    <w:tmpl w:val="3CD06E80"/>
    <w:lvl w:ilvl="0" w:tplc="94005CCA">
      <w:start w:val="1"/>
      <w:numFmt w:val="decimal"/>
      <w:lvlText w:val="%1."/>
      <w:lvlJc w:val="left"/>
      <w:pPr>
        <w:tabs>
          <w:tab w:val="num" w:pos="2160"/>
        </w:tabs>
        <w:ind w:left="2160" w:hanging="360"/>
      </w:pPr>
      <w:rPr>
        <w:rFonts w:hint="default"/>
        <w:b w:val="0"/>
        <w:bCs/>
        <w:lang w:bidi="he-IL"/>
      </w:rPr>
    </w:lvl>
    <w:lvl w:ilvl="1" w:tplc="04090019" w:tentative="1">
      <w:start w:val="1"/>
      <w:numFmt w:val="lowerLetter"/>
      <w:lvlText w:val="%2."/>
      <w:lvlJc w:val="left"/>
      <w:pPr>
        <w:tabs>
          <w:tab w:val="num" w:pos="2700"/>
        </w:tabs>
        <w:ind w:left="2700" w:hanging="360"/>
      </w:pPr>
    </w:lvl>
    <w:lvl w:ilvl="2" w:tplc="0409001B" w:tentative="1">
      <w:start w:val="1"/>
      <w:numFmt w:val="lowerRoman"/>
      <w:lvlText w:val="%3."/>
      <w:lvlJc w:val="right"/>
      <w:pPr>
        <w:tabs>
          <w:tab w:val="num" w:pos="3420"/>
        </w:tabs>
        <w:ind w:left="3420" w:hanging="180"/>
      </w:pPr>
    </w:lvl>
    <w:lvl w:ilvl="3" w:tplc="0409000F" w:tentative="1">
      <w:start w:val="1"/>
      <w:numFmt w:val="decimal"/>
      <w:lvlText w:val="%4."/>
      <w:lvlJc w:val="left"/>
      <w:pPr>
        <w:tabs>
          <w:tab w:val="num" w:pos="4140"/>
        </w:tabs>
        <w:ind w:left="4140" w:hanging="360"/>
      </w:pPr>
    </w:lvl>
    <w:lvl w:ilvl="4" w:tplc="04090019" w:tentative="1">
      <w:start w:val="1"/>
      <w:numFmt w:val="lowerLetter"/>
      <w:lvlText w:val="%5."/>
      <w:lvlJc w:val="left"/>
      <w:pPr>
        <w:tabs>
          <w:tab w:val="num" w:pos="4860"/>
        </w:tabs>
        <w:ind w:left="4860" w:hanging="360"/>
      </w:pPr>
    </w:lvl>
    <w:lvl w:ilvl="5" w:tplc="0409001B" w:tentative="1">
      <w:start w:val="1"/>
      <w:numFmt w:val="lowerRoman"/>
      <w:lvlText w:val="%6."/>
      <w:lvlJc w:val="right"/>
      <w:pPr>
        <w:tabs>
          <w:tab w:val="num" w:pos="5580"/>
        </w:tabs>
        <w:ind w:left="5580" w:hanging="180"/>
      </w:pPr>
    </w:lvl>
    <w:lvl w:ilvl="6" w:tplc="0409000F" w:tentative="1">
      <w:start w:val="1"/>
      <w:numFmt w:val="decimal"/>
      <w:lvlText w:val="%7."/>
      <w:lvlJc w:val="left"/>
      <w:pPr>
        <w:tabs>
          <w:tab w:val="num" w:pos="6300"/>
        </w:tabs>
        <w:ind w:left="6300" w:hanging="360"/>
      </w:pPr>
    </w:lvl>
    <w:lvl w:ilvl="7" w:tplc="04090019" w:tentative="1">
      <w:start w:val="1"/>
      <w:numFmt w:val="lowerLetter"/>
      <w:lvlText w:val="%8."/>
      <w:lvlJc w:val="left"/>
      <w:pPr>
        <w:tabs>
          <w:tab w:val="num" w:pos="7020"/>
        </w:tabs>
        <w:ind w:left="7020" w:hanging="360"/>
      </w:pPr>
    </w:lvl>
    <w:lvl w:ilvl="8" w:tplc="0409001B" w:tentative="1">
      <w:start w:val="1"/>
      <w:numFmt w:val="lowerRoman"/>
      <w:lvlText w:val="%9."/>
      <w:lvlJc w:val="right"/>
      <w:pPr>
        <w:tabs>
          <w:tab w:val="num" w:pos="7740"/>
        </w:tabs>
        <w:ind w:left="7740" w:hanging="180"/>
      </w:pPr>
    </w:lvl>
  </w:abstractNum>
  <w:abstractNum w:abstractNumId="2" w15:restartNumberingAfterBreak="0">
    <w:nsid w:val="293C0A43"/>
    <w:multiLevelType w:val="hybridMultilevel"/>
    <w:tmpl w:val="A31C178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4891359A"/>
    <w:multiLevelType w:val="multilevel"/>
    <w:tmpl w:val="434656AA"/>
    <w:lvl w:ilvl="0">
      <w:start w:val="1"/>
      <w:numFmt w:val="decimal"/>
      <w:lvlText w:val="%1."/>
      <w:lvlJc w:val="left"/>
      <w:pPr>
        <w:tabs>
          <w:tab w:val="num" w:pos="624"/>
        </w:tabs>
        <w:ind w:left="624" w:hanging="624"/>
      </w:pPr>
      <w:rPr>
        <w:rFonts w:hint="default"/>
        <w:b/>
        <w:bCs/>
      </w:rPr>
    </w:lvl>
    <w:lvl w:ilvl="1">
      <w:start w:val="1"/>
      <w:numFmt w:val="decimal"/>
      <w:lvlText w:val="%1.%2"/>
      <w:lvlJc w:val="left"/>
      <w:pPr>
        <w:tabs>
          <w:tab w:val="num" w:pos="1164"/>
        </w:tabs>
        <w:ind w:left="1164" w:hanging="624"/>
      </w:pPr>
      <w:rPr>
        <w:rFonts w:hint="default"/>
        <w:b/>
        <w:bCs/>
      </w:rPr>
    </w:lvl>
    <w:lvl w:ilvl="2">
      <w:start w:val="1"/>
      <w:numFmt w:val="bullet"/>
      <w:lvlText w:val=""/>
      <w:lvlJc w:val="left"/>
      <w:pPr>
        <w:tabs>
          <w:tab w:val="num" w:pos="1551"/>
        </w:tabs>
        <w:ind w:left="1551" w:hanging="360"/>
      </w:pPr>
      <w:rPr>
        <w:rFonts w:ascii="Symbol" w:hAnsi="Symbol" w:hint="default"/>
        <w:b/>
        <w:bCs/>
      </w:rPr>
    </w:lvl>
    <w:lvl w:ilvl="3">
      <w:start w:val="1"/>
      <w:numFmt w:val="decimal"/>
      <w:lvlText w:val="%1.%2.%3.%4"/>
      <w:lvlJc w:val="left"/>
      <w:pPr>
        <w:tabs>
          <w:tab w:val="num" w:pos="3119"/>
        </w:tabs>
        <w:ind w:left="3119" w:hanging="1078"/>
      </w:pPr>
      <w:rPr>
        <w:rFonts w:hint="default"/>
      </w:rPr>
    </w:lvl>
    <w:lvl w:ilvl="4">
      <w:start w:val="1"/>
      <w:numFmt w:val="decimal"/>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AFB418E"/>
    <w:multiLevelType w:val="hybridMultilevel"/>
    <w:tmpl w:val="99B4008C"/>
    <w:lvl w:ilvl="0" w:tplc="D8FCF59A">
      <w:numFmt w:val="bullet"/>
      <w:lvlText w:val="-"/>
      <w:lvlJc w:val="left"/>
      <w:pPr>
        <w:ind w:left="2520" w:hanging="360"/>
      </w:pPr>
      <w:rPr>
        <w:rFonts w:ascii="Times New Roman" w:eastAsia="Times New Roman" w:hAnsi="Times New Roman" w:cs="David"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54517AAB"/>
    <w:multiLevelType w:val="multilevel"/>
    <w:tmpl w:val="C0AC192A"/>
    <w:lvl w:ilvl="0">
      <w:start w:val="1"/>
      <w:numFmt w:val="decimal"/>
      <w:pStyle w:val="1"/>
      <w:lvlText w:val="%1."/>
      <w:lvlJc w:val="left"/>
      <w:pPr>
        <w:tabs>
          <w:tab w:val="num" w:pos="624"/>
        </w:tabs>
        <w:ind w:left="624" w:hanging="624"/>
      </w:pPr>
      <w:rPr>
        <w:rFonts w:hint="default"/>
        <w:b/>
        <w:bCs/>
      </w:rPr>
    </w:lvl>
    <w:lvl w:ilvl="1">
      <w:start w:val="1"/>
      <w:numFmt w:val="decimal"/>
      <w:pStyle w:val="2"/>
      <w:lvlText w:val="%1.%2"/>
      <w:lvlJc w:val="left"/>
      <w:pPr>
        <w:tabs>
          <w:tab w:val="num" w:pos="1164"/>
        </w:tabs>
        <w:ind w:left="1164" w:hanging="624"/>
      </w:pPr>
      <w:rPr>
        <w:rFonts w:hint="default"/>
        <w:b/>
        <w:bCs/>
      </w:rPr>
    </w:lvl>
    <w:lvl w:ilvl="2">
      <w:start w:val="1"/>
      <w:numFmt w:val="hebrew1"/>
      <w:lvlText w:val="%3."/>
      <w:lvlJc w:val="center"/>
      <w:pPr>
        <w:tabs>
          <w:tab w:val="num" w:pos="1551"/>
        </w:tabs>
        <w:ind w:left="1551" w:hanging="360"/>
      </w:pPr>
      <w:rPr>
        <w:rFonts w:hint="default"/>
        <w:b/>
        <w:bCs/>
      </w:rPr>
    </w:lvl>
    <w:lvl w:ilvl="3">
      <w:start w:val="1"/>
      <w:numFmt w:val="decimal"/>
      <w:pStyle w:val="4"/>
      <w:lvlText w:val="%1.%2.%3.%4"/>
      <w:lvlJc w:val="left"/>
      <w:pPr>
        <w:tabs>
          <w:tab w:val="num" w:pos="3119"/>
        </w:tabs>
        <w:ind w:left="3119" w:hanging="1078"/>
      </w:pPr>
      <w:rPr>
        <w:rFonts w:hint="default"/>
      </w:rPr>
    </w:lvl>
    <w:lvl w:ilvl="4">
      <w:start w:val="1"/>
      <w:numFmt w:val="decimal"/>
      <w:pStyle w:val="5"/>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8126F05"/>
    <w:multiLevelType w:val="multilevel"/>
    <w:tmpl w:val="9F8E96E8"/>
    <w:lvl w:ilvl="0">
      <w:start w:val="1"/>
      <w:numFmt w:val="decimal"/>
      <w:lvlText w:val="%1."/>
      <w:lvlJc w:val="left"/>
      <w:pPr>
        <w:tabs>
          <w:tab w:val="num" w:pos="2160"/>
        </w:tabs>
        <w:ind w:left="2160" w:hanging="360"/>
      </w:pPr>
      <w:rPr>
        <w:rFonts w:hint="default"/>
        <w:b/>
      </w:rPr>
    </w:lvl>
    <w:lvl w:ilvl="1">
      <w:start w:val="1"/>
      <w:numFmt w:val="lowerLetter"/>
      <w:lvlText w:val="%2."/>
      <w:lvlJc w:val="left"/>
      <w:pPr>
        <w:tabs>
          <w:tab w:val="num" w:pos="2880"/>
        </w:tabs>
        <w:ind w:left="2880" w:hanging="360"/>
      </w:pPr>
    </w:lvl>
    <w:lvl w:ilvl="2">
      <w:start w:val="1"/>
      <w:numFmt w:val="lowerRoman"/>
      <w:lvlText w:val="%3."/>
      <w:lvlJc w:val="right"/>
      <w:pPr>
        <w:tabs>
          <w:tab w:val="num" w:pos="3600"/>
        </w:tabs>
        <w:ind w:left="3600" w:hanging="180"/>
      </w:pPr>
    </w:lvl>
    <w:lvl w:ilvl="3">
      <w:start w:val="1"/>
      <w:numFmt w:val="decimal"/>
      <w:lvlText w:val="%4."/>
      <w:lvlJc w:val="left"/>
      <w:pPr>
        <w:tabs>
          <w:tab w:val="num" w:pos="4320"/>
        </w:tabs>
        <w:ind w:left="4320" w:hanging="360"/>
      </w:pPr>
    </w:lvl>
    <w:lvl w:ilvl="4">
      <w:start w:val="1"/>
      <w:numFmt w:val="lowerLetter"/>
      <w:lvlText w:val="%5."/>
      <w:lvlJc w:val="left"/>
      <w:pPr>
        <w:tabs>
          <w:tab w:val="num" w:pos="5040"/>
        </w:tabs>
        <w:ind w:left="5040" w:hanging="360"/>
      </w:pPr>
    </w:lvl>
    <w:lvl w:ilvl="5">
      <w:start w:val="1"/>
      <w:numFmt w:val="lowerRoman"/>
      <w:lvlText w:val="%6."/>
      <w:lvlJc w:val="right"/>
      <w:pPr>
        <w:tabs>
          <w:tab w:val="num" w:pos="5760"/>
        </w:tabs>
        <w:ind w:left="5760" w:hanging="180"/>
      </w:pPr>
    </w:lvl>
    <w:lvl w:ilvl="6">
      <w:start w:val="1"/>
      <w:numFmt w:val="decimal"/>
      <w:lvlText w:val="%7."/>
      <w:lvlJc w:val="left"/>
      <w:pPr>
        <w:tabs>
          <w:tab w:val="num" w:pos="6480"/>
        </w:tabs>
        <w:ind w:left="6480" w:hanging="360"/>
      </w:pPr>
    </w:lvl>
    <w:lvl w:ilvl="7">
      <w:start w:val="1"/>
      <w:numFmt w:val="lowerLetter"/>
      <w:lvlText w:val="%8."/>
      <w:lvlJc w:val="left"/>
      <w:pPr>
        <w:tabs>
          <w:tab w:val="num" w:pos="7200"/>
        </w:tabs>
        <w:ind w:left="7200" w:hanging="360"/>
      </w:pPr>
    </w:lvl>
    <w:lvl w:ilvl="8">
      <w:start w:val="1"/>
      <w:numFmt w:val="lowerRoman"/>
      <w:lvlText w:val="%9."/>
      <w:lvlJc w:val="right"/>
      <w:pPr>
        <w:tabs>
          <w:tab w:val="num" w:pos="7920"/>
        </w:tabs>
        <w:ind w:left="7920" w:hanging="180"/>
      </w:pPr>
    </w:lvl>
  </w:abstractNum>
  <w:abstractNum w:abstractNumId="7" w15:restartNumberingAfterBreak="0">
    <w:nsid w:val="5F8779D6"/>
    <w:multiLevelType w:val="hybridMultilevel"/>
    <w:tmpl w:val="3F5AA960"/>
    <w:lvl w:ilvl="0" w:tplc="4F6E7CF0">
      <w:start w:val="1"/>
      <w:numFmt w:val="decimal"/>
      <w:lvlText w:val="%1."/>
      <w:lvlJc w:val="left"/>
      <w:pPr>
        <w:tabs>
          <w:tab w:val="num" w:pos="2160"/>
        </w:tabs>
        <w:ind w:left="2160" w:hanging="360"/>
      </w:pPr>
      <w:rPr>
        <w:b/>
        <w:bCs/>
        <w:color w:val="auto"/>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8" w15:restartNumberingAfterBreak="0">
    <w:nsid w:val="6887554F"/>
    <w:multiLevelType w:val="hybridMultilevel"/>
    <w:tmpl w:val="110AF5E6"/>
    <w:lvl w:ilvl="0" w:tplc="04090001">
      <w:start w:val="1"/>
      <w:numFmt w:val="bullet"/>
      <w:lvlText w:val=""/>
      <w:lvlJc w:val="left"/>
      <w:pPr>
        <w:ind w:left="2770" w:hanging="360"/>
      </w:pPr>
      <w:rPr>
        <w:rFonts w:ascii="Symbol" w:hAnsi="Symbol" w:hint="default"/>
      </w:rPr>
    </w:lvl>
    <w:lvl w:ilvl="1" w:tplc="04090003" w:tentative="1">
      <w:start w:val="1"/>
      <w:numFmt w:val="bullet"/>
      <w:lvlText w:val="o"/>
      <w:lvlJc w:val="left"/>
      <w:pPr>
        <w:ind w:left="3490" w:hanging="360"/>
      </w:pPr>
      <w:rPr>
        <w:rFonts w:ascii="Courier New" w:hAnsi="Courier New" w:cs="Courier New" w:hint="default"/>
      </w:rPr>
    </w:lvl>
    <w:lvl w:ilvl="2" w:tplc="04090005" w:tentative="1">
      <w:start w:val="1"/>
      <w:numFmt w:val="bullet"/>
      <w:lvlText w:val=""/>
      <w:lvlJc w:val="left"/>
      <w:pPr>
        <w:ind w:left="4210" w:hanging="360"/>
      </w:pPr>
      <w:rPr>
        <w:rFonts w:ascii="Wingdings" w:hAnsi="Wingdings" w:hint="default"/>
      </w:rPr>
    </w:lvl>
    <w:lvl w:ilvl="3" w:tplc="04090001" w:tentative="1">
      <w:start w:val="1"/>
      <w:numFmt w:val="bullet"/>
      <w:lvlText w:val=""/>
      <w:lvlJc w:val="left"/>
      <w:pPr>
        <w:ind w:left="4930" w:hanging="360"/>
      </w:pPr>
      <w:rPr>
        <w:rFonts w:ascii="Symbol" w:hAnsi="Symbol" w:hint="default"/>
      </w:rPr>
    </w:lvl>
    <w:lvl w:ilvl="4" w:tplc="04090003" w:tentative="1">
      <w:start w:val="1"/>
      <w:numFmt w:val="bullet"/>
      <w:lvlText w:val="o"/>
      <w:lvlJc w:val="left"/>
      <w:pPr>
        <w:ind w:left="5650" w:hanging="360"/>
      </w:pPr>
      <w:rPr>
        <w:rFonts w:ascii="Courier New" w:hAnsi="Courier New" w:cs="Courier New" w:hint="default"/>
      </w:rPr>
    </w:lvl>
    <w:lvl w:ilvl="5" w:tplc="04090005" w:tentative="1">
      <w:start w:val="1"/>
      <w:numFmt w:val="bullet"/>
      <w:lvlText w:val=""/>
      <w:lvlJc w:val="left"/>
      <w:pPr>
        <w:ind w:left="6370" w:hanging="360"/>
      </w:pPr>
      <w:rPr>
        <w:rFonts w:ascii="Wingdings" w:hAnsi="Wingdings" w:hint="default"/>
      </w:rPr>
    </w:lvl>
    <w:lvl w:ilvl="6" w:tplc="04090001" w:tentative="1">
      <w:start w:val="1"/>
      <w:numFmt w:val="bullet"/>
      <w:lvlText w:val=""/>
      <w:lvlJc w:val="left"/>
      <w:pPr>
        <w:ind w:left="7090" w:hanging="360"/>
      </w:pPr>
      <w:rPr>
        <w:rFonts w:ascii="Symbol" w:hAnsi="Symbol" w:hint="default"/>
      </w:rPr>
    </w:lvl>
    <w:lvl w:ilvl="7" w:tplc="04090003" w:tentative="1">
      <w:start w:val="1"/>
      <w:numFmt w:val="bullet"/>
      <w:lvlText w:val="o"/>
      <w:lvlJc w:val="left"/>
      <w:pPr>
        <w:ind w:left="7810" w:hanging="360"/>
      </w:pPr>
      <w:rPr>
        <w:rFonts w:ascii="Courier New" w:hAnsi="Courier New" w:cs="Courier New" w:hint="default"/>
      </w:rPr>
    </w:lvl>
    <w:lvl w:ilvl="8" w:tplc="04090005" w:tentative="1">
      <w:start w:val="1"/>
      <w:numFmt w:val="bullet"/>
      <w:lvlText w:val=""/>
      <w:lvlJc w:val="left"/>
      <w:pPr>
        <w:ind w:left="8530" w:hanging="360"/>
      </w:pPr>
      <w:rPr>
        <w:rFonts w:ascii="Wingdings" w:hAnsi="Wingdings" w:hint="default"/>
      </w:rPr>
    </w:lvl>
  </w:abstractNum>
  <w:abstractNum w:abstractNumId="9" w15:restartNumberingAfterBreak="0">
    <w:nsid w:val="69D309DF"/>
    <w:multiLevelType w:val="multilevel"/>
    <w:tmpl w:val="9F8E96E8"/>
    <w:lvl w:ilvl="0">
      <w:start w:val="1"/>
      <w:numFmt w:val="decimal"/>
      <w:lvlText w:val="%1."/>
      <w:lvlJc w:val="left"/>
      <w:pPr>
        <w:tabs>
          <w:tab w:val="num" w:pos="2160"/>
        </w:tabs>
        <w:ind w:left="2160" w:hanging="360"/>
      </w:pPr>
      <w:rPr>
        <w:rFonts w:hint="default"/>
        <w:b/>
      </w:rPr>
    </w:lvl>
    <w:lvl w:ilvl="1">
      <w:start w:val="1"/>
      <w:numFmt w:val="lowerLetter"/>
      <w:lvlText w:val="%2."/>
      <w:lvlJc w:val="left"/>
      <w:pPr>
        <w:tabs>
          <w:tab w:val="num" w:pos="2880"/>
        </w:tabs>
        <w:ind w:left="2880" w:hanging="360"/>
      </w:pPr>
    </w:lvl>
    <w:lvl w:ilvl="2">
      <w:start w:val="1"/>
      <w:numFmt w:val="lowerRoman"/>
      <w:lvlText w:val="%3."/>
      <w:lvlJc w:val="right"/>
      <w:pPr>
        <w:tabs>
          <w:tab w:val="num" w:pos="3600"/>
        </w:tabs>
        <w:ind w:left="3600" w:hanging="180"/>
      </w:pPr>
    </w:lvl>
    <w:lvl w:ilvl="3">
      <w:start w:val="1"/>
      <w:numFmt w:val="decimal"/>
      <w:lvlText w:val="%4."/>
      <w:lvlJc w:val="left"/>
      <w:pPr>
        <w:tabs>
          <w:tab w:val="num" w:pos="4320"/>
        </w:tabs>
        <w:ind w:left="4320" w:hanging="360"/>
      </w:pPr>
    </w:lvl>
    <w:lvl w:ilvl="4">
      <w:start w:val="1"/>
      <w:numFmt w:val="lowerLetter"/>
      <w:lvlText w:val="%5."/>
      <w:lvlJc w:val="left"/>
      <w:pPr>
        <w:tabs>
          <w:tab w:val="num" w:pos="5040"/>
        </w:tabs>
        <w:ind w:left="5040" w:hanging="360"/>
      </w:pPr>
    </w:lvl>
    <w:lvl w:ilvl="5">
      <w:start w:val="1"/>
      <w:numFmt w:val="lowerRoman"/>
      <w:lvlText w:val="%6."/>
      <w:lvlJc w:val="right"/>
      <w:pPr>
        <w:tabs>
          <w:tab w:val="num" w:pos="5760"/>
        </w:tabs>
        <w:ind w:left="5760" w:hanging="180"/>
      </w:pPr>
    </w:lvl>
    <w:lvl w:ilvl="6">
      <w:start w:val="1"/>
      <w:numFmt w:val="decimal"/>
      <w:lvlText w:val="%7."/>
      <w:lvlJc w:val="left"/>
      <w:pPr>
        <w:tabs>
          <w:tab w:val="num" w:pos="6480"/>
        </w:tabs>
        <w:ind w:left="6480" w:hanging="360"/>
      </w:pPr>
    </w:lvl>
    <w:lvl w:ilvl="7">
      <w:start w:val="1"/>
      <w:numFmt w:val="lowerLetter"/>
      <w:lvlText w:val="%8."/>
      <w:lvlJc w:val="left"/>
      <w:pPr>
        <w:tabs>
          <w:tab w:val="num" w:pos="7200"/>
        </w:tabs>
        <w:ind w:left="7200" w:hanging="360"/>
      </w:pPr>
    </w:lvl>
    <w:lvl w:ilvl="8">
      <w:start w:val="1"/>
      <w:numFmt w:val="lowerRoman"/>
      <w:lvlText w:val="%9."/>
      <w:lvlJc w:val="right"/>
      <w:pPr>
        <w:tabs>
          <w:tab w:val="num" w:pos="7920"/>
        </w:tabs>
        <w:ind w:left="7920" w:hanging="180"/>
      </w:pPr>
    </w:lvl>
  </w:abstractNum>
  <w:abstractNum w:abstractNumId="10" w15:restartNumberingAfterBreak="0">
    <w:nsid w:val="74692E39"/>
    <w:multiLevelType w:val="multilevel"/>
    <w:tmpl w:val="13FAA5A4"/>
    <w:lvl w:ilvl="0">
      <w:start w:val="1"/>
      <w:numFmt w:val="decimal"/>
      <w:lvlText w:val="%1."/>
      <w:lvlJc w:val="left"/>
      <w:pPr>
        <w:tabs>
          <w:tab w:val="num" w:pos="624"/>
        </w:tabs>
        <w:ind w:left="624" w:hanging="624"/>
      </w:pPr>
      <w:rPr>
        <w:rFonts w:hint="default"/>
        <w:b/>
        <w:bCs/>
      </w:rPr>
    </w:lvl>
    <w:lvl w:ilvl="1">
      <w:start w:val="1"/>
      <w:numFmt w:val="decimal"/>
      <w:lvlText w:val="%1.%2"/>
      <w:lvlJc w:val="left"/>
      <w:pPr>
        <w:tabs>
          <w:tab w:val="num" w:pos="1164"/>
        </w:tabs>
        <w:ind w:left="1164" w:hanging="624"/>
      </w:pPr>
      <w:rPr>
        <w:rFonts w:hint="default"/>
        <w:b/>
        <w:bCs/>
      </w:rPr>
    </w:lvl>
    <w:lvl w:ilvl="2">
      <w:numFmt w:val="bullet"/>
      <w:lvlText w:val="-"/>
      <w:lvlJc w:val="left"/>
      <w:pPr>
        <w:tabs>
          <w:tab w:val="num" w:pos="1551"/>
        </w:tabs>
        <w:ind w:left="1551" w:hanging="360"/>
      </w:pPr>
      <w:rPr>
        <w:rFonts w:ascii="Times New Roman" w:eastAsia="Times New Roman" w:hAnsi="Times New Roman" w:cs="David" w:hint="default"/>
        <w:b/>
        <w:bCs/>
      </w:rPr>
    </w:lvl>
    <w:lvl w:ilvl="3">
      <w:start w:val="1"/>
      <w:numFmt w:val="decimal"/>
      <w:lvlText w:val="%1.%2.%3.%4"/>
      <w:lvlJc w:val="left"/>
      <w:pPr>
        <w:tabs>
          <w:tab w:val="num" w:pos="3119"/>
        </w:tabs>
        <w:ind w:left="3119" w:hanging="1078"/>
      </w:pPr>
      <w:rPr>
        <w:rFonts w:hint="default"/>
      </w:rPr>
    </w:lvl>
    <w:lvl w:ilvl="4">
      <w:start w:val="1"/>
      <w:numFmt w:val="decimal"/>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755D4F1F"/>
    <w:multiLevelType w:val="multilevel"/>
    <w:tmpl w:val="1E946392"/>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191"/>
        </w:tabs>
        <w:ind w:left="1191" w:hanging="624"/>
      </w:pPr>
      <w:rPr>
        <w:rFonts w:hint="default"/>
      </w:rPr>
    </w:lvl>
    <w:lvl w:ilvl="2">
      <w:start w:val="1"/>
      <w:numFmt w:val="bullet"/>
      <w:lvlText w:val=""/>
      <w:lvlJc w:val="left"/>
      <w:pPr>
        <w:tabs>
          <w:tab w:val="num" w:pos="1551"/>
        </w:tabs>
        <w:ind w:left="1551" w:hanging="360"/>
      </w:pPr>
      <w:rPr>
        <w:rFonts w:ascii="Wingdings" w:hAnsi="Wingdings" w:hint="default"/>
      </w:rPr>
    </w:lvl>
    <w:lvl w:ilvl="3">
      <w:start w:val="1"/>
      <w:numFmt w:val="decimal"/>
      <w:lvlText w:val="%1.%2.%3.%4"/>
      <w:lvlJc w:val="left"/>
      <w:pPr>
        <w:tabs>
          <w:tab w:val="num" w:pos="3119"/>
        </w:tabs>
        <w:ind w:left="3119" w:hanging="1078"/>
      </w:pPr>
      <w:rPr>
        <w:rFonts w:hint="default"/>
      </w:rPr>
    </w:lvl>
    <w:lvl w:ilvl="4">
      <w:start w:val="1"/>
      <w:numFmt w:val="decimal"/>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
  </w:num>
  <w:num w:numId="2">
    <w:abstractNumId w:val="11"/>
  </w:num>
  <w:num w:numId="3">
    <w:abstractNumId w:val="7"/>
  </w:num>
  <w:num w:numId="4">
    <w:abstractNumId w:val="1"/>
  </w:num>
  <w:num w:numId="5">
    <w:abstractNumId w:val="0"/>
  </w:num>
  <w:num w:numId="6">
    <w:abstractNumId w:val="5"/>
  </w:num>
  <w:num w:numId="7">
    <w:abstractNumId w:val="5"/>
  </w:num>
  <w:num w:numId="8">
    <w:abstractNumId w:val="5"/>
  </w:num>
  <w:num w:numId="9">
    <w:abstractNumId w:val="5"/>
  </w:num>
  <w:num w:numId="10">
    <w:abstractNumId w:val="5"/>
  </w:num>
  <w:num w:numId="11">
    <w:abstractNumId w:val="2"/>
  </w:num>
  <w:num w:numId="12">
    <w:abstractNumId w:val="6"/>
  </w:num>
  <w:num w:numId="13">
    <w:abstractNumId w:val="9"/>
  </w:num>
  <w:num w:numId="14">
    <w:abstractNumId w:val="3"/>
  </w:num>
  <w:num w:numId="15">
    <w:abstractNumId w:val="8"/>
  </w:num>
  <w:num w:numId="16">
    <w:abstractNumId w:val="5"/>
  </w:num>
  <w:num w:numId="17">
    <w:abstractNumId w:val="4"/>
  </w:num>
  <w:num w:numId="18">
    <w:abstractNumId w:val="5"/>
  </w:num>
  <w:num w:numId="19">
    <w:abstractNumId w:val="10"/>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30A"/>
    <w:rsid w:val="00017ACC"/>
    <w:rsid w:val="00024B1E"/>
    <w:rsid w:val="00031FD3"/>
    <w:rsid w:val="0005336B"/>
    <w:rsid w:val="00074AE8"/>
    <w:rsid w:val="00074E84"/>
    <w:rsid w:val="00087272"/>
    <w:rsid w:val="000911D0"/>
    <w:rsid w:val="000A67ED"/>
    <w:rsid w:val="000C1E55"/>
    <w:rsid w:val="000D3234"/>
    <w:rsid w:val="000D4CEB"/>
    <w:rsid w:val="000D6DDD"/>
    <w:rsid w:val="000E353C"/>
    <w:rsid w:val="000E5CAA"/>
    <w:rsid w:val="000F47A7"/>
    <w:rsid w:val="000F5C5D"/>
    <w:rsid w:val="000F6CD8"/>
    <w:rsid w:val="0010330B"/>
    <w:rsid w:val="001045F7"/>
    <w:rsid w:val="001061AB"/>
    <w:rsid w:val="001159D4"/>
    <w:rsid w:val="00137973"/>
    <w:rsid w:val="001534A8"/>
    <w:rsid w:val="0015643B"/>
    <w:rsid w:val="0015698C"/>
    <w:rsid w:val="001624C5"/>
    <w:rsid w:val="0016327B"/>
    <w:rsid w:val="001651BF"/>
    <w:rsid w:val="00170AED"/>
    <w:rsid w:val="00183BC3"/>
    <w:rsid w:val="001D02EC"/>
    <w:rsid w:val="001D3F50"/>
    <w:rsid w:val="001E0BAD"/>
    <w:rsid w:val="001E70FB"/>
    <w:rsid w:val="00200961"/>
    <w:rsid w:val="00216F90"/>
    <w:rsid w:val="0022596D"/>
    <w:rsid w:val="0024154D"/>
    <w:rsid w:val="002457F4"/>
    <w:rsid w:val="00256518"/>
    <w:rsid w:val="0026047F"/>
    <w:rsid w:val="00265689"/>
    <w:rsid w:val="0026573E"/>
    <w:rsid w:val="002660F2"/>
    <w:rsid w:val="00267E72"/>
    <w:rsid w:val="002947DD"/>
    <w:rsid w:val="00296628"/>
    <w:rsid w:val="002A44FD"/>
    <w:rsid w:val="002B3359"/>
    <w:rsid w:val="002B499C"/>
    <w:rsid w:val="002C2852"/>
    <w:rsid w:val="002C7D90"/>
    <w:rsid w:val="002D6007"/>
    <w:rsid w:val="002D7BB7"/>
    <w:rsid w:val="002E0321"/>
    <w:rsid w:val="002F224E"/>
    <w:rsid w:val="002F6D33"/>
    <w:rsid w:val="00303522"/>
    <w:rsid w:val="00307010"/>
    <w:rsid w:val="00321690"/>
    <w:rsid w:val="0032660D"/>
    <w:rsid w:val="0032799C"/>
    <w:rsid w:val="00337635"/>
    <w:rsid w:val="003445C7"/>
    <w:rsid w:val="00347D91"/>
    <w:rsid w:val="003624F1"/>
    <w:rsid w:val="00364CB2"/>
    <w:rsid w:val="0036630A"/>
    <w:rsid w:val="00376212"/>
    <w:rsid w:val="003822BA"/>
    <w:rsid w:val="00392406"/>
    <w:rsid w:val="00393C8A"/>
    <w:rsid w:val="003A31C6"/>
    <w:rsid w:val="003B5FE4"/>
    <w:rsid w:val="003C3504"/>
    <w:rsid w:val="003C5F67"/>
    <w:rsid w:val="003C78BC"/>
    <w:rsid w:val="003D0A8D"/>
    <w:rsid w:val="003E3CEB"/>
    <w:rsid w:val="003E57C9"/>
    <w:rsid w:val="0040433E"/>
    <w:rsid w:val="00426DF3"/>
    <w:rsid w:val="004330E5"/>
    <w:rsid w:val="004407E5"/>
    <w:rsid w:val="00444F17"/>
    <w:rsid w:val="00445428"/>
    <w:rsid w:val="0045149C"/>
    <w:rsid w:val="004528B4"/>
    <w:rsid w:val="00457840"/>
    <w:rsid w:val="00470FFF"/>
    <w:rsid w:val="004718EF"/>
    <w:rsid w:val="004960D0"/>
    <w:rsid w:val="004A3282"/>
    <w:rsid w:val="004A6AAC"/>
    <w:rsid w:val="004A77DF"/>
    <w:rsid w:val="004B1FB0"/>
    <w:rsid w:val="004B204A"/>
    <w:rsid w:val="004D4BAE"/>
    <w:rsid w:val="004E2E91"/>
    <w:rsid w:val="00504FE1"/>
    <w:rsid w:val="00511079"/>
    <w:rsid w:val="00511D07"/>
    <w:rsid w:val="00520B48"/>
    <w:rsid w:val="00520C04"/>
    <w:rsid w:val="00521EA5"/>
    <w:rsid w:val="00525A9E"/>
    <w:rsid w:val="00557D54"/>
    <w:rsid w:val="005727E4"/>
    <w:rsid w:val="00576C76"/>
    <w:rsid w:val="00596E34"/>
    <w:rsid w:val="005A2516"/>
    <w:rsid w:val="005A5B30"/>
    <w:rsid w:val="005B1640"/>
    <w:rsid w:val="005B4435"/>
    <w:rsid w:val="005B57CF"/>
    <w:rsid w:val="005C73A8"/>
    <w:rsid w:val="005D14EC"/>
    <w:rsid w:val="005D5F96"/>
    <w:rsid w:val="005D6A0E"/>
    <w:rsid w:val="005D73C8"/>
    <w:rsid w:val="005E285F"/>
    <w:rsid w:val="005F1671"/>
    <w:rsid w:val="005F2C3A"/>
    <w:rsid w:val="00602FFB"/>
    <w:rsid w:val="00603710"/>
    <w:rsid w:val="00612369"/>
    <w:rsid w:val="00617138"/>
    <w:rsid w:val="00641E61"/>
    <w:rsid w:val="00653BDC"/>
    <w:rsid w:val="00665076"/>
    <w:rsid w:val="00671D6D"/>
    <w:rsid w:val="006807E1"/>
    <w:rsid w:val="0068326B"/>
    <w:rsid w:val="0069085A"/>
    <w:rsid w:val="00690A55"/>
    <w:rsid w:val="006A48C2"/>
    <w:rsid w:val="006A6C5A"/>
    <w:rsid w:val="006B3EFB"/>
    <w:rsid w:val="006C5941"/>
    <w:rsid w:val="006C7C61"/>
    <w:rsid w:val="006D69C8"/>
    <w:rsid w:val="006D6AE5"/>
    <w:rsid w:val="006E3E6D"/>
    <w:rsid w:val="006E50F3"/>
    <w:rsid w:val="006F51B0"/>
    <w:rsid w:val="00714127"/>
    <w:rsid w:val="00714716"/>
    <w:rsid w:val="007147B8"/>
    <w:rsid w:val="00721241"/>
    <w:rsid w:val="00724B3F"/>
    <w:rsid w:val="00730400"/>
    <w:rsid w:val="00743BB6"/>
    <w:rsid w:val="00756117"/>
    <w:rsid w:val="0075730F"/>
    <w:rsid w:val="00760459"/>
    <w:rsid w:val="0076081D"/>
    <w:rsid w:val="00762353"/>
    <w:rsid w:val="00791766"/>
    <w:rsid w:val="007A15CA"/>
    <w:rsid w:val="007B1ADA"/>
    <w:rsid w:val="007B424E"/>
    <w:rsid w:val="007D2177"/>
    <w:rsid w:val="007D4B07"/>
    <w:rsid w:val="007F4E32"/>
    <w:rsid w:val="007F511F"/>
    <w:rsid w:val="007F5F33"/>
    <w:rsid w:val="007F76D8"/>
    <w:rsid w:val="008145A7"/>
    <w:rsid w:val="008179F9"/>
    <w:rsid w:val="00824242"/>
    <w:rsid w:val="00827107"/>
    <w:rsid w:val="0083223A"/>
    <w:rsid w:val="008333A2"/>
    <w:rsid w:val="00833F74"/>
    <w:rsid w:val="00840B6D"/>
    <w:rsid w:val="00844949"/>
    <w:rsid w:val="00847C9C"/>
    <w:rsid w:val="0085704A"/>
    <w:rsid w:val="00861518"/>
    <w:rsid w:val="008616A0"/>
    <w:rsid w:val="00892074"/>
    <w:rsid w:val="00892B31"/>
    <w:rsid w:val="00893F1E"/>
    <w:rsid w:val="008A6439"/>
    <w:rsid w:val="008B1C79"/>
    <w:rsid w:val="008B59C7"/>
    <w:rsid w:val="008B698D"/>
    <w:rsid w:val="008B72F6"/>
    <w:rsid w:val="008C22A2"/>
    <w:rsid w:val="008C59FB"/>
    <w:rsid w:val="008D4041"/>
    <w:rsid w:val="008E16E9"/>
    <w:rsid w:val="008E2F07"/>
    <w:rsid w:val="008F7155"/>
    <w:rsid w:val="00900616"/>
    <w:rsid w:val="00902F5A"/>
    <w:rsid w:val="009047D1"/>
    <w:rsid w:val="00904FDE"/>
    <w:rsid w:val="00927979"/>
    <w:rsid w:val="00936D68"/>
    <w:rsid w:val="009403FB"/>
    <w:rsid w:val="00944056"/>
    <w:rsid w:val="00944899"/>
    <w:rsid w:val="009460BB"/>
    <w:rsid w:val="00952ED4"/>
    <w:rsid w:val="00963AC0"/>
    <w:rsid w:val="00970B79"/>
    <w:rsid w:val="009740C3"/>
    <w:rsid w:val="00976D02"/>
    <w:rsid w:val="00980DBF"/>
    <w:rsid w:val="00985BFA"/>
    <w:rsid w:val="009914D0"/>
    <w:rsid w:val="009975AF"/>
    <w:rsid w:val="00997CD4"/>
    <w:rsid w:val="009B30A4"/>
    <w:rsid w:val="009C61C4"/>
    <w:rsid w:val="009D522C"/>
    <w:rsid w:val="009D5B5E"/>
    <w:rsid w:val="009D5CEA"/>
    <w:rsid w:val="009E4222"/>
    <w:rsid w:val="00A006CD"/>
    <w:rsid w:val="00A043C0"/>
    <w:rsid w:val="00A10BD7"/>
    <w:rsid w:val="00A1341C"/>
    <w:rsid w:val="00A30963"/>
    <w:rsid w:val="00A43A81"/>
    <w:rsid w:val="00A509CE"/>
    <w:rsid w:val="00A65AB4"/>
    <w:rsid w:val="00A81952"/>
    <w:rsid w:val="00A85E26"/>
    <w:rsid w:val="00A935F8"/>
    <w:rsid w:val="00AC1222"/>
    <w:rsid w:val="00AC6698"/>
    <w:rsid w:val="00AE1C37"/>
    <w:rsid w:val="00AE2176"/>
    <w:rsid w:val="00AE3566"/>
    <w:rsid w:val="00AF636A"/>
    <w:rsid w:val="00B05899"/>
    <w:rsid w:val="00B062FE"/>
    <w:rsid w:val="00B154EA"/>
    <w:rsid w:val="00B15AEA"/>
    <w:rsid w:val="00B246DC"/>
    <w:rsid w:val="00B27961"/>
    <w:rsid w:val="00B703D5"/>
    <w:rsid w:val="00B733BA"/>
    <w:rsid w:val="00B80690"/>
    <w:rsid w:val="00B86C43"/>
    <w:rsid w:val="00B877C3"/>
    <w:rsid w:val="00B91B26"/>
    <w:rsid w:val="00B941F8"/>
    <w:rsid w:val="00BA33FC"/>
    <w:rsid w:val="00BA5AD3"/>
    <w:rsid w:val="00BA7AB1"/>
    <w:rsid w:val="00BB6B4D"/>
    <w:rsid w:val="00BB6B98"/>
    <w:rsid w:val="00BD544E"/>
    <w:rsid w:val="00BE071F"/>
    <w:rsid w:val="00BE0A3E"/>
    <w:rsid w:val="00BE1544"/>
    <w:rsid w:val="00BE2800"/>
    <w:rsid w:val="00BF188A"/>
    <w:rsid w:val="00C378B8"/>
    <w:rsid w:val="00C72D7F"/>
    <w:rsid w:val="00C75FA1"/>
    <w:rsid w:val="00C81076"/>
    <w:rsid w:val="00C84495"/>
    <w:rsid w:val="00C956BC"/>
    <w:rsid w:val="00C9712E"/>
    <w:rsid w:val="00CA3811"/>
    <w:rsid w:val="00CA3CAD"/>
    <w:rsid w:val="00CA4734"/>
    <w:rsid w:val="00CA7EE2"/>
    <w:rsid w:val="00CC7CFE"/>
    <w:rsid w:val="00CD471B"/>
    <w:rsid w:val="00CD4C48"/>
    <w:rsid w:val="00CD4F30"/>
    <w:rsid w:val="00CF6551"/>
    <w:rsid w:val="00D02BC1"/>
    <w:rsid w:val="00D16569"/>
    <w:rsid w:val="00D16CF9"/>
    <w:rsid w:val="00D21C99"/>
    <w:rsid w:val="00D26A9D"/>
    <w:rsid w:val="00D33B1B"/>
    <w:rsid w:val="00D3400D"/>
    <w:rsid w:val="00D35432"/>
    <w:rsid w:val="00D6173F"/>
    <w:rsid w:val="00D6303E"/>
    <w:rsid w:val="00D71D28"/>
    <w:rsid w:val="00D72D8A"/>
    <w:rsid w:val="00D93D6A"/>
    <w:rsid w:val="00D969CB"/>
    <w:rsid w:val="00D97738"/>
    <w:rsid w:val="00DA2335"/>
    <w:rsid w:val="00DC168A"/>
    <w:rsid w:val="00DD035D"/>
    <w:rsid w:val="00DD1C4B"/>
    <w:rsid w:val="00DD4CDD"/>
    <w:rsid w:val="00DD757D"/>
    <w:rsid w:val="00DF2DC9"/>
    <w:rsid w:val="00E0056C"/>
    <w:rsid w:val="00E02A32"/>
    <w:rsid w:val="00E03BD8"/>
    <w:rsid w:val="00E2072B"/>
    <w:rsid w:val="00E24D44"/>
    <w:rsid w:val="00E252E9"/>
    <w:rsid w:val="00E30914"/>
    <w:rsid w:val="00E34CD3"/>
    <w:rsid w:val="00E40921"/>
    <w:rsid w:val="00E41AC8"/>
    <w:rsid w:val="00E47D67"/>
    <w:rsid w:val="00E6220F"/>
    <w:rsid w:val="00E62909"/>
    <w:rsid w:val="00E63189"/>
    <w:rsid w:val="00E74358"/>
    <w:rsid w:val="00E8205C"/>
    <w:rsid w:val="00E85FB9"/>
    <w:rsid w:val="00ED1ED2"/>
    <w:rsid w:val="00ED5444"/>
    <w:rsid w:val="00EE0A17"/>
    <w:rsid w:val="00EF432B"/>
    <w:rsid w:val="00F040EE"/>
    <w:rsid w:val="00F064CC"/>
    <w:rsid w:val="00F17B1D"/>
    <w:rsid w:val="00F412F2"/>
    <w:rsid w:val="00F43C18"/>
    <w:rsid w:val="00F54E07"/>
    <w:rsid w:val="00F6463F"/>
    <w:rsid w:val="00F73A16"/>
    <w:rsid w:val="00F76F7C"/>
    <w:rsid w:val="00F8090F"/>
    <w:rsid w:val="00F84C69"/>
    <w:rsid w:val="00F86873"/>
    <w:rsid w:val="00F92AA2"/>
    <w:rsid w:val="00FA5D75"/>
    <w:rsid w:val="00FB19AF"/>
    <w:rsid w:val="00FB3898"/>
    <w:rsid w:val="00FB441C"/>
    <w:rsid w:val="00FC46A6"/>
    <w:rsid w:val="00FD1D40"/>
    <w:rsid w:val="00FE4D5D"/>
    <w:rsid w:val="00FE76A4"/>
    <w:rsid w:val="00FF2D1B"/>
    <w:rsid w:val="00FF716F"/>
    <w:rsid w:val="00FF7228"/>
    <w:rsid w:val="00FF7F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19C328B"/>
  <w15:docId w15:val="{473C036E-5D6B-4E6C-A6E0-CE6D91F7B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E85FB9"/>
    <w:pPr>
      <w:bidi/>
    </w:pPr>
    <w:rPr>
      <w:rFonts w:cs="David"/>
      <w:snapToGrid w:val="0"/>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E85FB9"/>
    <w:pPr>
      <w:tabs>
        <w:tab w:val="center" w:pos="4153"/>
        <w:tab w:val="right" w:pos="8306"/>
      </w:tabs>
    </w:pPr>
  </w:style>
  <w:style w:type="paragraph" w:styleId="a4">
    <w:name w:val="footer"/>
    <w:basedOn w:val="a"/>
    <w:rsid w:val="00E85FB9"/>
    <w:pPr>
      <w:tabs>
        <w:tab w:val="center" w:pos="4153"/>
        <w:tab w:val="right" w:pos="8306"/>
      </w:tabs>
    </w:pPr>
  </w:style>
  <w:style w:type="character" w:styleId="a5">
    <w:name w:val="page number"/>
    <w:basedOn w:val="a0"/>
    <w:rsid w:val="00E85FB9"/>
  </w:style>
  <w:style w:type="paragraph" w:customStyle="1" w:styleId="1">
    <w:name w:val="מספור 1"/>
    <w:basedOn w:val="a"/>
    <w:rsid w:val="00E85FB9"/>
    <w:pPr>
      <w:numPr>
        <w:numId w:val="1"/>
      </w:numPr>
      <w:spacing w:after="200"/>
    </w:pPr>
  </w:style>
  <w:style w:type="paragraph" w:customStyle="1" w:styleId="2">
    <w:name w:val="מספור 2"/>
    <w:basedOn w:val="1"/>
    <w:rsid w:val="00E85FB9"/>
    <w:pPr>
      <w:numPr>
        <w:ilvl w:val="1"/>
      </w:numPr>
    </w:pPr>
  </w:style>
  <w:style w:type="paragraph" w:customStyle="1" w:styleId="3">
    <w:name w:val="מספור 3"/>
    <w:basedOn w:val="1"/>
    <w:rsid w:val="00E85FB9"/>
    <w:pPr>
      <w:numPr>
        <w:numId w:val="0"/>
      </w:numPr>
    </w:pPr>
  </w:style>
  <w:style w:type="paragraph" w:customStyle="1" w:styleId="4">
    <w:name w:val="מספור 4"/>
    <w:basedOn w:val="1"/>
    <w:rsid w:val="00E85FB9"/>
    <w:pPr>
      <w:numPr>
        <w:ilvl w:val="3"/>
      </w:numPr>
    </w:pPr>
  </w:style>
  <w:style w:type="paragraph" w:customStyle="1" w:styleId="5">
    <w:name w:val="מספור 5"/>
    <w:basedOn w:val="1"/>
    <w:rsid w:val="00E85FB9"/>
    <w:pPr>
      <w:numPr>
        <w:ilvl w:val="4"/>
      </w:numPr>
    </w:pPr>
  </w:style>
  <w:style w:type="character" w:styleId="a6">
    <w:name w:val="annotation reference"/>
    <w:rsid w:val="00B15AEA"/>
    <w:rPr>
      <w:sz w:val="16"/>
      <w:szCs w:val="16"/>
    </w:rPr>
  </w:style>
  <w:style w:type="paragraph" w:styleId="a7">
    <w:name w:val="annotation text"/>
    <w:basedOn w:val="a"/>
    <w:link w:val="a8"/>
    <w:rsid w:val="00B15AEA"/>
    <w:rPr>
      <w:sz w:val="20"/>
      <w:szCs w:val="20"/>
    </w:rPr>
  </w:style>
  <w:style w:type="character" w:customStyle="1" w:styleId="a8">
    <w:name w:val="טקסט הערה תו"/>
    <w:link w:val="a7"/>
    <w:rsid w:val="00B15AEA"/>
    <w:rPr>
      <w:rFonts w:cs="David"/>
      <w:snapToGrid w:val="0"/>
    </w:rPr>
  </w:style>
  <w:style w:type="paragraph" w:styleId="a9">
    <w:name w:val="annotation subject"/>
    <w:basedOn w:val="a7"/>
    <w:next w:val="a7"/>
    <w:link w:val="aa"/>
    <w:rsid w:val="00B15AEA"/>
    <w:rPr>
      <w:b/>
      <w:bCs/>
    </w:rPr>
  </w:style>
  <w:style w:type="character" w:customStyle="1" w:styleId="aa">
    <w:name w:val="נושא הערה תו"/>
    <w:link w:val="a9"/>
    <w:rsid w:val="00B15AEA"/>
    <w:rPr>
      <w:rFonts w:cs="David"/>
      <w:b/>
      <w:bCs/>
      <w:snapToGrid w:val="0"/>
    </w:rPr>
  </w:style>
  <w:style w:type="paragraph" w:styleId="ab">
    <w:name w:val="Balloon Text"/>
    <w:basedOn w:val="a"/>
    <w:link w:val="ac"/>
    <w:rsid w:val="00B15AEA"/>
    <w:rPr>
      <w:rFonts w:ascii="Tahoma" w:hAnsi="Tahoma" w:cs="Tahoma"/>
      <w:sz w:val="16"/>
      <w:szCs w:val="16"/>
    </w:rPr>
  </w:style>
  <w:style w:type="character" w:customStyle="1" w:styleId="ac">
    <w:name w:val="טקסט בלונים תו"/>
    <w:link w:val="ab"/>
    <w:rsid w:val="00B15AEA"/>
    <w:rPr>
      <w:rFonts w:ascii="Tahoma" w:hAnsi="Tahoma" w:cs="Tahoma"/>
      <w:snapToGrid w:val="0"/>
      <w:sz w:val="16"/>
      <w:szCs w:val="16"/>
    </w:rPr>
  </w:style>
  <w:style w:type="paragraph" w:styleId="ad">
    <w:name w:val="List Paragraph"/>
    <w:basedOn w:val="a"/>
    <w:uiPriority w:val="34"/>
    <w:qFormat/>
    <w:rsid w:val="006C7C6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45854">
      <w:bodyDiv w:val="1"/>
      <w:marLeft w:val="0"/>
      <w:marRight w:val="0"/>
      <w:marTop w:val="0"/>
      <w:marBottom w:val="0"/>
      <w:divBdr>
        <w:top w:val="none" w:sz="0" w:space="0" w:color="auto"/>
        <w:left w:val="none" w:sz="0" w:space="0" w:color="auto"/>
        <w:bottom w:val="none" w:sz="0" w:space="0" w:color="auto"/>
        <w:right w:val="none" w:sz="0" w:space="0" w:color="auto"/>
      </w:divBdr>
    </w:div>
    <w:div w:id="58793904">
      <w:bodyDiv w:val="1"/>
      <w:marLeft w:val="0"/>
      <w:marRight w:val="0"/>
      <w:marTop w:val="0"/>
      <w:marBottom w:val="0"/>
      <w:divBdr>
        <w:top w:val="none" w:sz="0" w:space="0" w:color="auto"/>
        <w:left w:val="none" w:sz="0" w:space="0" w:color="auto"/>
        <w:bottom w:val="none" w:sz="0" w:space="0" w:color="auto"/>
        <w:right w:val="none" w:sz="0" w:space="0" w:color="auto"/>
      </w:divBdr>
    </w:div>
    <w:div w:id="159782763">
      <w:bodyDiv w:val="1"/>
      <w:marLeft w:val="0"/>
      <w:marRight w:val="0"/>
      <w:marTop w:val="0"/>
      <w:marBottom w:val="0"/>
      <w:divBdr>
        <w:top w:val="none" w:sz="0" w:space="0" w:color="auto"/>
        <w:left w:val="none" w:sz="0" w:space="0" w:color="auto"/>
        <w:bottom w:val="none" w:sz="0" w:space="0" w:color="auto"/>
        <w:right w:val="none" w:sz="0" w:space="0" w:color="auto"/>
      </w:divBdr>
    </w:div>
    <w:div w:id="297301399">
      <w:bodyDiv w:val="1"/>
      <w:marLeft w:val="0"/>
      <w:marRight w:val="0"/>
      <w:marTop w:val="0"/>
      <w:marBottom w:val="0"/>
      <w:divBdr>
        <w:top w:val="none" w:sz="0" w:space="0" w:color="auto"/>
        <w:left w:val="none" w:sz="0" w:space="0" w:color="auto"/>
        <w:bottom w:val="none" w:sz="0" w:space="0" w:color="auto"/>
        <w:right w:val="none" w:sz="0" w:space="0" w:color="auto"/>
      </w:divBdr>
    </w:div>
    <w:div w:id="442578700">
      <w:bodyDiv w:val="1"/>
      <w:marLeft w:val="0"/>
      <w:marRight w:val="0"/>
      <w:marTop w:val="0"/>
      <w:marBottom w:val="0"/>
      <w:divBdr>
        <w:top w:val="none" w:sz="0" w:space="0" w:color="auto"/>
        <w:left w:val="none" w:sz="0" w:space="0" w:color="auto"/>
        <w:bottom w:val="none" w:sz="0" w:space="0" w:color="auto"/>
        <w:right w:val="none" w:sz="0" w:space="0" w:color="auto"/>
      </w:divBdr>
    </w:div>
    <w:div w:id="501358175">
      <w:bodyDiv w:val="1"/>
      <w:marLeft w:val="0"/>
      <w:marRight w:val="0"/>
      <w:marTop w:val="0"/>
      <w:marBottom w:val="0"/>
      <w:divBdr>
        <w:top w:val="none" w:sz="0" w:space="0" w:color="auto"/>
        <w:left w:val="none" w:sz="0" w:space="0" w:color="auto"/>
        <w:bottom w:val="none" w:sz="0" w:space="0" w:color="auto"/>
        <w:right w:val="none" w:sz="0" w:space="0" w:color="auto"/>
      </w:divBdr>
    </w:div>
    <w:div w:id="576943204">
      <w:bodyDiv w:val="1"/>
      <w:marLeft w:val="0"/>
      <w:marRight w:val="0"/>
      <w:marTop w:val="0"/>
      <w:marBottom w:val="0"/>
      <w:divBdr>
        <w:top w:val="none" w:sz="0" w:space="0" w:color="auto"/>
        <w:left w:val="none" w:sz="0" w:space="0" w:color="auto"/>
        <w:bottom w:val="none" w:sz="0" w:space="0" w:color="auto"/>
        <w:right w:val="none" w:sz="0" w:space="0" w:color="auto"/>
      </w:divBdr>
    </w:div>
    <w:div w:id="660932957">
      <w:bodyDiv w:val="1"/>
      <w:marLeft w:val="0"/>
      <w:marRight w:val="0"/>
      <w:marTop w:val="0"/>
      <w:marBottom w:val="0"/>
      <w:divBdr>
        <w:top w:val="none" w:sz="0" w:space="0" w:color="auto"/>
        <w:left w:val="none" w:sz="0" w:space="0" w:color="auto"/>
        <w:bottom w:val="none" w:sz="0" w:space="0" w:color="auto"/>
        <w:right w:val="none" w:sz="0" w:space="0" w:color="auto"/>
      </w:divBdr>
    </w:div>
    <w:div w:id="727648916">
      <w:bodyDiv w:val="1"/>
      <w:marLeft w:val="0"/>
      <w:marRight w:val="0"/>
      <w:marTop w:val="0"/>
      <w:marBottom w:val="0"/>
      <w:divBdr>
        <w:top w:val="none" w:sz="0" w:space="0" w:color="auto"/>
        <w:left w:val="none" w:sz="0" w:space="0" w:color="auto"/>
        <w:bottom w:val="none" w:sz="0" w:space="0" w:color="auto"/>
        <w:right w:val="none" w:sz="0" w:space="0" w:color="auto"/>
      </w:divBdr>
    </w:div>
    <w:div w:id="832061854">
      <w:bodyDiv w:val="1"/>
      <w:marLeft w:val="0"/>
      <w:marRight w:val="0"/>
      <w:marTop w:val="0"/>
      <w:marBottom w:val="0"/>
      <w:divBdr>
        <w:top w:val="none" w:sz="0" w:space="0" w:color="auto"/>
        <w:left w:val="none" w:sz="0" w:space="0" w:color="auto"/>
        <w:bottom w:val="none" w:sz="0" w:space="0" w:color="auto"/>
        <w:right w:val="none" w:sz="0" w:space="0" w:color="auto"/>
      </w:divBdr>
    </w:div>
    <w:div w:id="935599540">
      <w:bodyDiv w:val="1"/>
      <w:marLeft w:val="0"/>
      <w:marRight w:val="0"/>
      <w:marTop w:val="0"/>
      <w:marBottom w:val="0"/>
      <w:divBdr>
        <w:top w:val="none" w:sz="0" w:space="0" w:color="auto"/>
        <w:left w:val="none" w:sz="0" w:space="0" w:color="auto"/>
        <w:bottom w:val="none" w:sz="0" w:space="0" w:color="auto"/>
        <w:right w:val="none" w:sz="0" w:space="0" w:color="auto"/>
      </w:divBdr>
    </w:div>
    <w:div w:id="1086003827">
      <w:bodyDiv w:val="1"/>
      <w:marLeft w:val="0"/>
      <w:marRight w:val="0"/>
      <w:marTop w:val="0"/>
      <w:marBottom w:val="0"/>
      <w:divBdr>
        <w:top w:val="none" w:sz="0" w:space="0" w:color="auto"/>
        <w:left w:val="none" w:sz="0" w:space="0" w:color="auto"/>
        <w:bottom w:val="none" w:sz="0" w:space="0" w:color="auto"/>
        <w:right w:val="none" w:sz="0" w:space="0" w:color="auto"/>
      </w:divBdr>
    </w:div>
    <w:div w:id="1400589419">
      <w:bodyDiv w:val="1"/>
      <w:marLeft w:val="0"/>
      <w:marRight w:val="0"/>
      <w:marTop w:val="0"/>
      <w:marBottom w:val="0"/>
      <w:divBdr>
        <w:top w:val="none" w:sz="0" w:space="0" w:color="auto"/>
        <w:left w:val="none" w:sz="0" w:space="0" w:color="auto"/>
        <w:bottom w:val="none" w:sz="0" w:space="0" w:color="auto"/>
        <w:right w:val="none" w:sz="0" w:space="0" w:color="auto"/>
      </w:divBdr>
    </w:div>
    <w:div w:id="1580557003">
      <w:bodyDiv w:val="1"/>
      <w:marLeft w:val="0"/>
      <w:marRight w:val="0"/>
      <w:marTop w:val="0"/>
      <w:marBottom w:val="0"/>
      <w:divBdr>
        <w:top w:val="none" w:sz="0" w:space="0" w:color="auto"/>
        <w:left w:val="none" w:sz="0" w:space="0" w:color="auto"/>
        <w:bottom w:val="none" w:sz="0" w:space="0" w:color="auto"/>
        <w:right w:val="none" w:sz="0" w:space="0" w:color="auto"/>
      </w:divBdr>
    </w:div>
    <w:div w:id="1847135433">
      <w:bodyDiv w:val="1"/>
      <w:marLeft w:val="0"/>
      <w:marRight w:val="0"/>
      <w:marTop w:val="0"/>
      <w:marBottom w:val="0"/>
      <w:divBdr>
        <w:top w:val="none" w:sz="0" w:space="0" w:color="auto"/>
        <w:left w:val="none" w:sz="0" w:space="0" w:color="auto"/>
        <w:bottom w:val="none" w:sz="0" w:space="0" w:color="auto"/>
        <w:right w:val="none" w:sz="0" w:space="0" w:color="auto"/>
      </w:divBdr>
    </w:div>
    <w:div w:id="1900743988">
      <w:bodyDiv w:val="1"/>
      <w:marLeft w:val="0"/>
      <w:marRight w:val="0"/>
      <w:marTop w:val="0"/>
      <w:marBottom w:val="0"/>
      <w:divBdr>
        <w:top w:val="none" w:sz="0" w:space="0" w:color="auto"/>
        <w:left w:val="none" w:sz="0" w:space="0" w:color="auto"/>
        <w:bottom w:val="none" w:sz="0" w:space="0" w:color="auto"/>
        <w:right w:val="none" w:sz="0" w:space="0" w:color="auto"/>
      </w:divBdr>
    </w:div>
    <w:div w:id="1978105254">
      <w:bodyDiv w:val="1"/>
      <w:marLeft w:val="0"/>
      <w:marRight w:val="0"/>
      <w:marTop w:val="0"/>
      <w:marBottom w:val="0"/>
      <w:divBdr>
        <w:top w:val="none" w:sz="0" w:space="0" w:color="auto"/>
        <w:left w:val="none" w:sz="0" w:space="0" w:color="auto"/>
        <w:bottom w:val="none" w:sz="0" w:space="0" w:color="auto"/>
        <w:right w:val="none" w:sz="0" w:space="0" w:color="auto"/>
      </w:divBdr>
    </w:div>
    <w:div w:id="1985236189">
      <w:bodyDiv w:val="1"/>
      <w:marLeft w:val="0"/>
      <w:marRight w:val="0"/>
      <w:marTop w:val="0"/>
      <w:marBottom w:val="0"/>
      <w:divBdr>
        <w:top w:val="none" w:sz="0" w:space="0" w:color="auto"/>
        <w:left w:val="none" w:sz="0" w:space="0" w:color="auto"/>
        <w:bottom w:val="none" w:sz="0" w:space="0" w:color="auto"/>
        <w:right w:val="none" w:sz="0" w:space="0" w:color="auto"/>
      </w:divBdr>
    </w:div>
    <w:div w:id="2055618611">
      <w:bodyDiv w:val="1"/>
      <w:marLeft w:val="0"/>
      <w:marRight w:val="0"/>
      <w:marTop w:val="0"/>
      <w:marBottom w:val="0"/>
      <w:divBdr>
        <w:top w:val="none" w:sz="0" w:space="0" w:color="auto"/>
        <w:left w:val="none" w:sz="0" w:space="0" w:color="auto"/>
        <w:bottom w:val="none" w:sz="0" w:space="0" w:color="auto"/>
        <w:right w:val="none" w:sz="0" w:space="0" w:color="auto"/>
      </w:divBdr>
    </w:div>
    <w:div w:id="2077318646">
      <w:bodyDiv w:val="1"/>
      <w:marLeft w:val="0"/>
      <w:marRight w:val="0"/>
      <w:marTop w:val="0"/>
      <w:marBottom w:val="0"/>
      <w:divBdr>
        <w:top w:val="none" w:sz="0" w:space="0" w:color="auto"/>
        <w:left w:val="none" w:sz="0" w:space="0" w:color="auto"/>
        <w:bottom w:val="none" w:sz="0" w:space="0" w:color="auto"/>
        <w:right w:val="none" w:sz="0" w:space="0" w:color="auto"/>
      </w:divBdr>
    </w:div>
    <w:div w:id="2122676131">
      <w:bodyDiv w:val="1"/>
      <w:marLeft w:val="0"/>
      <w:marRight w:val="0"/>
      <w:marTop w:val="0"/>
      <w:marBottom w:val="0"/>
      <w:divBdr>
        <w:top w:val="none" w:sz="0" w:space="0" w:color="auto"/>
        <w:left w:val="none" w:sz="0" w:space="0" w:color="auto"/>
        <w:bottom w:val="none" w:sz="0" w:space="0" w:color="auto"/>
        <w:right w:val="none" w:sz="0" w:space="0" w:color="auto"/>
      </w:divBdr>
    </w:div>
    <w:div w:id="2139371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CEE1D4-CF4F-4A13-9A8B-D5A6C0FD9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2507</Words>
  <Characters>11988</Characters>
  <Application>Microsoft Office Word</Application>
  <DocSecurity>4</DocSecurity>
  <Lines>99</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י'</vt:lpstr>
      <vt:lpstr>נספח י'</vt:lpstr>
    </vt:vector>
  </TitlesOfParts>
  <Company>עדליא ייעוץ כלכלי בע"מ</Company>
  <LinksUpToDate>false</LinksUpToDate>
  <CharactersWithSpaces>14467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י'</dc:title>
  <dc:creator>talo</dc:creator>
  <cp:lastModifiedBy>רבקה אלמודאי</cp:lastModifiedBy>
  <cp:revision>2</cp:revision>
  <cp:lastPrinted>2018-12-17T12:30:00Z</cp:lastPrinted>
  <dcterms:created xsi:type="dcterms:W3CDTF">2021-10-25T10:03:00Z</dcterms:created>
  <dcterms:modified xsi:type="dcterms:W3CDTF">2021-10-25T10:03:00Z</dcterms:modified>
</cp:coreProperties>
</file>